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E1E6A" w14:textId="5D2B42BD" w:rsidR="007C56E8" w:rsidRDefault="007C56E8" w:rsidP="007C56E8">
      <w:pPr>
        <w:pStyle w:val="Corpodeltesto2"/>
        <w:jc w:val="center"/>
        <w:rPr>
          <w:b w:val="0"/>
          <w:sz w:val="28"/>
        </w:rPr>
      </w:pPr>
      <w:r>
        <w:rPr>
          <w:b w:val="0"/>
          <w:sz w:val="28"/>
        </w:rPr>
        <w:t>Programma d</w:t>
      </w:r>
      <w:r w:rsidR="007D5731">
        <w:rPr>
          <w:b w:val="0"/>
          <w:sz w:val="28"/>
        </w:rPr>
        <w:t>i Educazione Fisica svolto</w:t>
      </w:r>
      <w:proofErr w:type="gramStart"/>
      <w:r w:rsidR="007D5731">
        <w:rPr>
          <w:b w:val="0"/>
          <w:sz w:val="28"/>
        </w:rPr>
        <w:t xml:space="preserve"> </w:t>
      </w:r>
      <w:r w:rsidR="007501FE">
        <w:rPr>
          <w:b w:val="0"/>
          <w:sz w:val="28"/>
        </w:rPr>
        <w:t xml:space="preserve"> </w:t>
      </w:r>
      <w:proofErr w:type="gramEnd"/>
      <w:r w:rsidR="007501FE">
        <w:rPr>
          <w:b w:val="0"/>
          <w:sz w:val="28"/>
        </w:rPr>
        <w:t xml:space="preserve">IV ODONTOTECNICO   </w:t>
      </w:r>
    </w:p>
    <w:p w14:paraId="261170E5" w14:textId="6966036B" w:rsidR="007C56E8" w:rsidRDefault="007D5731" w:rsidP="007C56E8">
      <w:pPr>
        <w:pStyle w:val="Corpodeltesto2"/>
        <w:jc w:val="center"/>
        <w:rPr>
          <w:b w:val="0"/>
          <w:sz w:val="28"/>
        </w:rPr>
      </w:pPr>
      <w:r>
        <w:rPr>
          <w:b w:val="0"/>
          <w:sz w:val="28"/>
        </w:rPr>
        <w:t>Anno Scolastico 2018/2019</w:t>
      </w:r>
    </w:p>
    <w:p w14:paraId="0624D75D" w14:textId="77777777" w:rsidR="007C56E8" w:rsidRDefault="007C56E8" w:rsidP="007C56E8">
      <w:pPr>
        <w:pStyle w:val="Corpodeltesto2"/>
        <w:spacing w:line="360" w:lineRule="auto"/>
        <w:jc w:val="center"/>
        <w:rPr>
          <w:b w:val="0"/>
          <w:sz w:val="28"/>
        </w:rPr>
      </w:pPr>
    </w:p>
    <w:p w14:paraId="4E66B9EA" w14:textId="77777777" w:rsidR="007C56E8" w:rsidRDefault="007C56E8" w:rsidP="007C56E8">
      <w:pPr>
        <w:pStyle w:val="Corpodeltesto2"/>
        <w:spacing w:line="360" w:lineRule="auto"/>
        <w:rPr>
          <w:b w:val="0"/>
          <w:sz w:val="28"/>
        </w:rPr>
      </w:pPr>
      <w:proofErr w:type="gramStart"/>
      <w:r>
        <w:rPr>
          <w:b w:val="0"/>
          <w:sz w:val="28"/>
        </w:rPr>
        <w:t>In</w:t>
      </w:r>
      <w:proofErr w:type="gramEnd"/>
      <w:r>
        <w:rPr>
          <w:b w:val="0"/>
          <w:sz w:val="28"/>
        </w:rPr>
        <w:t xml:space="preserve"> riferimento agli obiettivi indicati nella programmazione educativa e didattica e alla luce del fatto che dal</w:t>
      </w:r>
      <w:r w:rsidR="007501FE">
        <w:rPr>
          <w:b w:val="0"/>
          <w:sz w:val="28"/>
        </w:rPr>
        <w:t>lo scorso anno scolastico</w:t>
      </w:r>
      <w:r>
        <w:rPr>
          <w:b w:val="0"/>
          <w:sz w:val="28"/>
        </w:rPr>
        <w:t xml:space="preserve"> è stato interdetto l’uso della palestra,  si può affermare che al termine di questo anno scolastico, gli alunni potranno essere valutati solo in base agli obiettivi relativi alla parte teorica della materia e non pure della parte pratica e pertanto dimostrano:</w:t>
      </w:r>
    </w:p>
    <w:p w14:paraId="55F72983" w14:textId="77777777" w:rsidR="007C56E8" w:rsidRDefault="007C56E8" w:rsidP="007C56E8">
      <w:pPr>
        <w:pStyle w:val="Corpodeltesto2"/>
        <w:numPr>
          <w:ilvl w:val="0"/>
          <w:numId w:val="4"/>
        </w:numPr>
        <w:spacing w:line="360" w:lineRule="auto"/>
        <w:rPr>
          <w:b w:val="0"/>
          <w:sz w:val="28"/>
        </w:rPr>
      </w:pPr>
      <w:proofErr w:type="gramStart"/>
      <w:r>
        <w:rPr>
          <w:b w:val="0"/>
          <w:sz w:val="28"/>
        </w:rPr>
        <w:t>di</w:t>
      </w:r>
      <w:proofErr w:type="gramEnd"/>
      <w:r>
        <w:rPr>
          <w:b w:val="0"/>
          <w:sz w:val="28"/>
        </w:rPr>
        <w:t xml:space="preserve"> conoscere:</w:t>
      </w:r>
    </w:p>
    <w:p w14:paraId="060068D3" w14:textId="77777777" w:rsidR="007C56E8" w:rsidRPr="00B34157" w:rsidRDefault="007C56E8" w:rsidP="007C56E8">
      <w:pPr>
        <w:pStyle w:val="Corpodeltesto2"/>
        <w:numPr>
          <w:ilvl w:val="0"/>
          <w:numId w:val="5"/>
        </w:numPr>
        <w:spacing w:line="360" w:lineRule="auto"/>
        <w:rPr>
          <w:b w:val="0"/>
          <w:sz w:val="28"/>
        </w:rPr>
      </w:pPr>
      <w:proofErr w:type="gramStart"/>
      <w:r>
        <w:rPr>
          <w:b w:val="0"/>
          <w:sz w:val="28"/>
        </w:rPr>
        <w:t>gli</w:t>
      </w:r>
      <w:proofErr w:type="gramEnd"/>
      <w:r>
        <w:rPr>
          <w:b w:val="0"/>
          <w:sz w:val="28"/>
        </w:rPr>
        <w:t xml:space="preserve"> argomenti del programma teorico svolto in modo sufficiente.</w:t>
      </w:r>
    </w:p>
    <w:p w14:paraId="58C21F26" w14:textId="77777777" w:rsidR="007C56E8" w:rsidRDefault="007C56E8" w:rsidP="007C56E8">
      <w:pPr>
        <w:pStyle w:val="Corpodeltesto2"/>
        <w:spacing w:line="360" w:lineRule="auto"/>
        <w:rPr>
          <w:sz w:val="28"/>
          <w:szCs w:val="28"/>
        </w:rPr>
      </w:pPr>
    </w:p>
    <w:p w14:paraId="2A31CCFF" w14:textId="77777777" w:rsidR="007C56E8" w:rsidRDefault="007C56E8" w:rsidP="007C56E8">
      <w:pPr>
        <w:pStyle w:val="Corpodeltesto2"/>
        <w:jc w:val="center"/>
        <w:rPr>
          <w:b w:val="0"/>
          <w:sz w:val="28"/>
        </w:rPr>
      </w:pPr>
      <w:r>
        <w:rPr>
          <w:b w:val="0"/>
          <w:sz w:val="28"/>
        </w:rPr>
        <w:t>PROGRAMMA</w:t>
      </w:r>
      <w:proofErr w:type="gramStart"/>
      <w:r>
        <w:rPr>
          <w:b w:val="0"/>
          <w:sz w:val="28"/>
        </w:rPr>
        <w:t xml:space="preserve">  </w:t>
      </w:r>
      <w:proofErr w:type="gramEnd"/>
      <w:r>
        <w:rPr>
          <w:b w:val="0"/>
          <w:sz w:val="28"/>
        </w:rPr>
        <w:t xml:space="preserve">DI EDUCAZIONE FISICA SVOLTO NELLA CLASSE </w:t>
      </w:r>
    </w:p>
    <w:p w14:paraId="53922475" w14:textId="77777777" w:rsidR="007C56E8" w:rsidRDefault="007501FE" w:rsidP="007C56E8">
      <w:pPr>
        <w:pStyle w:val="Corpodeltesto2"/>
        <w:jc w:val="center"/>
        <w:rPr>
          <w:b w:val="0"/>
          <w:sz w:val="28"/>
        </w:rPr>
      </w:pPr>
      <w:r>
        <w:rPr>
          <w:b w:val="0"/>
          <w:sz w:val="28"/>
        </w:rPr>
        <w:t xml:space="preserve">  IV ODONTOTECNICO </w:t>
      </w:r>
    </w:p>
    <w:p w14:paraId="288D83D5" w14:textId="77777777" w:rsidR="007C56E8" w:rsidRDefault="007C56E8" w:rsidP="007C56E8">
      <w:pPr>
        <w:pStyle w:val="Corpodeltesto2"/>
        <w:jc w:val="center"/>
        <w:rPr>
          <w:b w:val="0"/>
          <w:sz w:val="28"/>
        </w:rPr>
      </w:pPr>
    </w:p>
    <w:p w14:paraId="5807485C" w14:textId="77777777" w:rsidR="007C56E8" w:rsidRDefault="007C56E8" w:rsidP="007C56E8">
      <w:pPr>
        <w:pStyle w:val="Corpodeltesto2"/>
        <w:jc w:val="center"/>
        <w:rPr>
          <w:b w:val="0"/>
          <w:sz w:val="28"/>
        </w:rPr>
      </w:pPr>
      <w:r>
        <w:rPr>
          <w:b w:val="0"/>
          <w:sz w:val="28"/>
        </w:rPr>
        <w:t>CONTENUTI DISCIPLINARI</w:t>
      </w:r>
    </w:p>
    <w:p w14:paraId="2A6FE44A" w14:textId="77777777" w:rsidR="007C56E8" w:rsidRDefault="007C56E8" w:rsidP="007C56E8">
      <w:pPr>
        <w:pStyle w:val="Corpodeltesto2"/>
        <w:spacing w:line="360" w:lineRule="auto"/>
        <w:rPr>
          <w:b w:val="0"/>
          <w:sz w:val="28"/>
        </w:rPr>
      </w:pPr>
    </w:p>
    <w:p w14:paraId="2195AFD2" w14:textId="77777777" w:rsidR="007C56E8" w:rsidRDefault="007C56E8" w:rsidP="007C56E8">
      <w:pPr>
        <w:pStyle w:val="Corpodeltesto2"/>
        <w:spacing w:line="360" w:lineRule="auto"/>
        <w:rPr>
          <w:b w:val="0"/>
          <w:sz w:val="28"/>
        </w:rPr>
      </w:pPr>
      <w:r>
        <w:rPr>
          <w:b w:val="0"/>
          <w:sz w:val="28"/>
        </w:rPr>
        <w:t>Lezioni teoriche:</w:t>
      </w:r>
    </w:p>
    <w:p w14:paraId="0686C2F7" w14:textId="77777777" w:rsidR="007C56E8" w:rsidRDefault="007C56E8" w:rsidP="007C56E8">
      <w:pPr>
        <w:pStyle w:val="Corpodeltesto2"/>
        <w:numPr>
          <w:ilvl w:val="0"/>
          <w:numId w:val="2"/>
        </w:numPr>
        <w:spacing w:line="360" w:lineRule="auto"/>
        <w:rPr>
          <w:b w:val="0"/>
          <w:sz w:val="28"/>
        </w:rPr>
      </w:pPr>
      <w:r>
        <w:rPr>
          <w:b w:val="0"/>
          <w:sz w:val="28"/>
        </w:rPr>
        <w:t>Salute, solidarietà e prevenzione:</w:t>
      </w:r>
    </w:p>
    <w:p w14:paraId="7AF22FA1" w14:textId="77777777" w:rsidR="007C56E8" w:rsidRDefault="007C56E8" w:rsidP="007C56E8">
      <w:pPr>
        <w:pStyle w:val="Corpodeltesto2"/>
        <w:numPr>
          <w:ilvl w:val="0"/>
          <w:numId w:val="3"/>
        </w:numPr>
        <w:spacing w:line="360" w:lineRule="auto"/>
        <w:rPr>
          <w:b w:val="0"/>
          <w:sz w:val="28"/>
        </w:rPr>
      </w:pPr>
      <w:r>
        <w:rPr>
          <w:b w:val="0"/>
          <w:sz w:val="28"/>
        </w:rPr>
        <w:t>La salute: un concetto dinamico.</w:t>
      </w:r>
    </w:p>
    <w:p w14:paraId="381A32A4" w14:textId="77777777" w:rsidR="007C56E8" w:rsidRDefault="007C56E8" w:rsidP="007C56E8">
      <w:pPr>
        <w:pStyle w:val="Corpodeltesto2"/>
        <w:numPr>
          <w:ilvl w:val="0"/>
          <w:numId w:val="3"/>
        </w:numPr>
        <w:spacing w:line="360" w:lineRule="auto"/>
        <w:rPr>
          <w:b w:val="0"/>
          <w:sz w:val="28"/>
        </w:rPr>
      </w:pPr>
      <w:r>
        <w:rPr>
          <w:b w:val="0"/>
          <w:sz w:val="28"/>
        </w:rPr>
        <w:t xml:space="preserve">La donazione del sangue: composizione del sangue, come </w:t>
      </w:r>
      <w:proofErr w:type="gramStart"/>
      <w:r>
        <w:rPr>
          <w:b w:val="0"/>
          <w:sz w:val="28"/>
        </w:rPr>
        <w:t>avviene</w:t>
      </w:r>
      <w:proofErr w:type="gramEnd"/>
      <w:r>
        <w:rPr>
          <w:b w:val="0"/>
          <w:sz w:val="28"/>
        </w:rPr>
        <w:t xml:space="preserve"> la donazione, diritti e doveri per chi dona il sangue.</w:t>
      </w:r>
    </w:p>
    <w:p w14:paraId="6015A0DB" w14:textId="77777777" w:rsidR="007C56E8" w:rsidRDefault="007C56E8" w:rsidP="007C56E8">
      <w:pPr>
        <w:pStyle w:val="Corpodeltesto2"/>
        <w:numPr>
          <w:ilvl w:val="0"/>
          <w:numId w:val="3"/>
        </w:numPr>
        <w:spacing w:line="360" w:lineRule="auto"/>
        <w:rPr>
          <w:b w:val="0"/>
          <w:sz w:val="28"/>
        </w:rPr>
      </w:pPr>
      <w:r>
        <w:rPr>
          <w:b w:val="0"/>
          <w:sz w:val="28"/>
        </w:rPr>
        <w:t xml:space="preserve">La donazione del midollo osseo: cos’è il midollo osseo e a cosa serve, chi sono i soggetti che </w:t>
      </w:r>
      <w:proofErr w:type="gramStart"/>
      <w:r>
        <w:rPr>
          <w:b w:val="0"/>
          <w:sz w:val="28"/>
        </w:rPr>
        <w:t>necessitano della</w:t>
      </w:r>
      <w:proofErr w:type="gramEnd"/>
      <w:r>
        <w:rPr>
          <w:b w:val="0"/>
          <w:sz w:val="28"/>
        </w:rPr>
        <w:t xml:space="preserve"> donazione, come si effettua la donazione, come si diventa donatori di midollo osseo.</w:t>
      </w:r>
    </w:p>
    <w:p w14:paraId="38C8E540" w14:textId="77777777" w:rsidR="007C56E8" w:rsidRDefault="007C56E8" w:rsidP="007C56E8">
      <w:pPr>
        <w:pStyle w:val="Corpodeltesto2"/>
        <w:numPr>
          <w:ilvl w:val="0"/>
          <w:numId w:val="3"/>
        </w:numPr>
        <w:spacing w:line="360" w:lineRule="auto"/>
        <w:rPr>
          <w:b w:val="0"/>
          <w:sz w:val="28"/>
        </w:rPr>
      </w:pPr>
      <w:r>
        <w:rPr>
          <w:b w:val="0"/>
          <w:sz w:val="28"/>
        </w:rPr>
        <w:t>La donazione degli organi: quando si spiantano, cosa dice la legislazione in merito ai trapianti.</w:t>
      </w:r>
    </w:p>
    <w:p w14:paraId="0E0F8D1D" w14:textId="77777777" w:rsidR="007C56E8" w:rsidRDefault="007C56E8" w:rsidP="007C56E8">
      <w:pPr>
        <w:pStyle w:val="Corpodeltesto2"/>
        <w:numPr>
          <w:ilvl w:val="0"/>
          <w:numId w:val="3"/>
        </w:numPr>
        <w:spacing w:line="360" w:lineRule="auto"/>
        <w:rPr>
          <w:b w:val="0"/>
          <w:sz w:val="28"/>
        </w:rPr>
      </w:pPr>
      <w:proofErr w:type="gramStart"/>
      <w:r>
        <w:rPr>
          <w:b w:val="0"/>
          <w:sz w:val="28"/>
        </w:rPr>
        <w:t xml:space="preserve">L’ </w:t>
      </w:r>
      <w:proofErr w:type="gramEnd"/>
      <w:r>
        <w:rPr>
          <w:b w:val="0"/>
          <w:sz w:val="28"/>
        </w:rPr>
        <w:t xml:space="preserve">AIDS: cos’è, come si contrae, quali sono i comportamenti da adottare, le cure.  </w:t>
      </w:r>
    </w:p>
    <w:p w14:paraId="05A5423E" w14:textId="77777777" w:rsidR="007C56E8" w:rsidRDefault="007C56E8" w:rsidP="007C56E8">
      <w:pPr>
        <w:pStyle w:val="Corpodeltesto2"/>
        <w:numPr>
          <w:ilvl w:val="0"/>
          <w:numId w:val="3"/>
        </w:numPr>
        <w:spacing w:line="360" w:lineRule="auto"/>
        <w:rPr>
          <w:b w:val="0"/>
          <w:sz w:val="28"/>
        </w:rPr>
      </w:pPr>
      <w:r>
        <w:rPr>
          <w:b w:val="0"/>
          <w:sz w:val="28"/>
        </w:rPr>
        <w:t>Le Epatiti B e C</w:t>
      </w:r>
    </w:p>
    <w:p w14:paraId="099DFCA3" w14:textId="62023C5C" w:rsidR="007D5731" w:rsidRDefault="007D5731" w:rsidP="007C56E8">
      <w:pPr>
        <w:pStyle w:val="Corpodeltesto2"/>
        <w:numPr>
          <w:ilvl w:val="0"/>
          <w:numId w:val="3"/>
        </w:numPr>
        <w:spacing w:line="360" w:lineRule="auto"/>
        <w:rPr>
          <w:b w:val="0"/>
          <w:sz w:val="28"/>
        </w:rPr>
      </w:pPr>
      <w:r>
        <w:rPr>
          <w:b w:val="0"/>
          <w:sz w:val="28"/>
        </w:rPr>
        <w:lastRenderedPageBreak/>
        <w:t xml:space="preserve">Le droghe legali. </w:t>
      </w:r>
      <w:proofErr w:type="gramStart"/>
      <w:r>
        <w:rPr>
          <w:b w:val="0"/>
          <w:sz w:val="28"/>
        </w:rPr>
        <w:t>Alcol: Controindicazioni, Caratteristiche, Metabolismo, Danni Provocati, Alcol e guida, Alcol e malnutrizione, Alcol e farmaci, Alcol e dipe</w:t>
      </w:r>
      <w:proofErr w:type="gramEnd"/>
      <w:r>
        <w:rPr>
          <w:b w:val="0"/>
          <w:sz w:val="28"/>
        </w:rPr>
        <w:t>ndenza.</w:t>
      </w:r>
      <w:bookmarkStart w:id="0" w:name="_GoBack"/>
      <w:bookmarkEnd w:id="0"/>
    </w:p>
    <w:p w14:paraId="2FEAFA8C" w14:textId="77777777" w:rsidR="007C56E8" w:rsidRDefault="007C56E8" w:rsidP="007C56E8">
      <w:pPr>
        <w:pStyle w:val="Corpodeltesto2"/>
        <w:spacing w:line="360" w:lineRule="auto"/>
        <w:ind w:left="6372"/>
        <w:rPr>
          <w:b w:val="0"/>
          <w:sz w:val="28"/>
        </w:rPr>
      </w:pPr>
    </w:p>
    <w:p w14:paraId="649AA546" w14:textId="77777777" w:rsidR="0076165B" w:rsidRPr="007C56E8" w:rsidRDefault="007C56E8" w:rsidP="007C56E8">
      <w:pPr>
        <w:pStyle w:val="Corpodeltesto2"/>
        <w:spacing w:line="360" w:lineRule="auto"/>
        <w:ind w:left="6372"/>
        <w:rPr>
          <w:b w:val="0"/>
          <w:sz w:val="28"/>
        </w:rPr>
      </w:pPr>
      <w:r>
        <w:rPr>
          <w:b w:val="0"/>
          <w:sz w:val="28"/>
        </w:rPr>
        <w:t>L’insegnante</w:t>
      </w:r>
    </w:p>
    <w:sectPr w:rsidR="0076165B" w:rsidRPr="007C56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075F2"/>
    <w:multiLevelType w:val="hybridMultilevel"/>
    <w:tmpl w:val="07824E8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sz w:val="16"/>
      </w:rPr>
    </w:lvl>
    <w:lvl w:ilvl="2" w:tplc="FFFFFFFF">
      <w:start w:val="1"/>
      <w:numFmt w:val="decimal"/>
      <w:lvlText w:val="%3."/>
      <w:lvlJc w:val="left"/>
      <w:pPr>
        <w:tabs>
          <w:tab w:val="num" w:pos="2340"/>
        </w:tabs>
        <w:ind w:left="2340" w:hanging="360"/>
      </w:pPr>
    </w:lvl>
    <w:lvl w:ilvl="3" w:tplc="FFFFFFFF">
      <w:start w:val="1"/>
      <w:numFmt w:val="upp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A9606B8"/>
    <w:multiLevelType w:val="hybridMultilevel"/>
    <w:tmpl w:val="E1EA695A"/>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51171741"/>
    <w:multiLevelType w:val="hybridMultilevel"/>
    <w:tmpl w:val="7F10ED34"/>
    <w:lvl w:ilvl="0" w:tplc="FFFFFFFF">
      <w:start w:val="1"/>
      <w:numFmt w:val="bullet"/>
      <w:lvlText w:val=""/>
      <w:lvlJc w:val="left"/>
      <w:pPr>
        <w:tabs>
          <w:tab w:val="num" w:pos="1440"/>
        </w:tabs>
        <w:ind w:left="1440" w:hanging="360"/>
      </w:pPr>
      <w:rPr>
        <w:rFonts w:ascii="Wingdings" w:hAnsi="Wingdings" w:hint="default"/>
        <w:sz w:val="16"/>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6C570FA8"/>
    <w:multiLevelType w:val="hybridMultilevel"/>
    <w:tmpl w:val="25C44EB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7CAA5698"/>
    <w:multiLevelType w:val="hybridMultilevel"/>
    <w:tmpl w:val="E3D0582A"/>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
      <w:lvlJc w:val="left"/>
      <w:pPr>
        <w:tabs>
          <w:tab w:val="num" w:pos="1440"/>
        </w:tabs>
        <w:ind w:left="1440" w:hanging="360"/>
      </w:pPr>
      <w:rPr>
        <w:rFonts w:ascii="Symbol" w:hAnsi="Symbol"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6E8"/>
    <w:rsid w:val="00587391"/>
    <w:rsid w:val="007501FE"/>
    <w:rsid w:val="0076165B"/>
    <w:rsid w:val="007C56E8"/>
    <w:rsid w:val="007D573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A6BA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7C56E8"/>
    <w:pPr>
      <w:jc w:val="both"/>
    </w:pPr>
    <w:rPr>
      <w:rFonts w:ascii="Arial" w:eastAsia="Times New Roman" w:hAnsi="Arial" w:cs="Arial"/>
      <w:b/>
      <w:bCs/>
      <w:sz w:val="20"/>
    </w:rPr>
  </w:style>
  <w:style w:type="character" w:customStyle="1" w:styleId="Corpodeltesto2Carattere">
    <w:name w:val="Corpo del testo 2 Carattere"/>
    <w:basedOn w:val="Caratterepredefinitoparagrafo"/>
    <w:link w:val="Corpodeltesto2"/>
    <w:rsid w:val="007C56E8"/>
    <w:rPr>
      <w:rFonts w:ascii="Arial" w:eastAsia="Times New Roman" w:hAnsi="Arial" w:cs="Arial"/>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7C56E8"/>
    <w:pPr>
      <w:jc w:val="both"/>
    </w:pPr>
    <w:rPr>
      <w:rFonts w:ascii="Arial" w:eastAsia="Times New Roman" w:hAnsi="Arial" w:cs="Arial"/>
      <w:b/>
      <w:bCs/>
      <w:sz w:val="20"/>
    </w:rPr>
  </w:style>
  <w:style w:type="character" w:customStyle="1" w:styleId="Corpodeltesto2Carattere">
    <w:name w:val="Corpo del testo 2 Carattere"/>
    <w:basedOn w:val="Caratterepredefinitoparagrafo"/>
    <w:link w:val="Corpodeltesto2"/>
    <w:rsid w:val="007C56E8"/>
    <w:rPr>
      <w:rFonts w:ascii="Arial" w:eastAsia="Times New Roman" w:hAnsi="Arial"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215</Words>
  <Characters>1227</Characters>
  <Application>Microsoft Macintosh Word</Application>
  <DocSecurity>0</DocSecurity>
  <Lines>10</Lines>
  <Paragraphs>2</Paragraphs>
  <ScaleCrop>false</ScaleCrop>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Grasso</dc:creator>
  <cp:keywords/>
  <dc:description/>
  <cp:lastModifiedBy>Silvia Grasso</cp:lastModifiedBy>
  <cp:revision>2</cp:revision>
  <cp:lastPrinted>2019-06-01T05:24:00Z</cp:lastPrinted>
  <dcterms:created xsi:type="dcterms:W3CDTF">2019-06-01T05:24:00Z</dcterms:created>
  <dcterms:modified xsi:type="dcterms:W3CDTF">2019-06-01T05:24:00Z</dcterms:modified>
</cp:coreProperties>
</file>