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517" w:rsidRDefault="00A02517" w:rsidP="00A02517">
      <w:pPr>
        <w:spacing w:line="360" w:lineRule="auto"/>
        <w:jc w:val="center"/>
        <w:rPr>
          <w:rFonts w:ascii="Arial" w:hAnsi="Arial"/>
          <w:b/>
        </w:rPr>
      </w:pPr>
      <w:r w:rsidRPr="00A02517">
        <w:rPr>
          <w:rFonts w:ascii="Arial" w:hAnsi="Arial"/>
          <w:b/>
        </w:rPr>
        <w:t>PROGRAMMA SVOLTO 5 F SETTORE ODONTOTECNICO</w:t>
      </w:r>
    </w:p>
    <w:p w:rsidR="00A02517" w:rsidRPr="00A02517" w:rsidRDefault="00A02517" w:rsidP="00A02517">
      <w:pPr>
        <w:spacing w:line="360" w:lineRule="auto"/>
        <w:jc w:val="center"/>
        <w:rPr>
          <w:rFonts w:ascii="Arial" w:hAnsi="Arial"/>
          <w:b/>
        </w:rPr>
      </w:pPr>
      <w:bookmarkStart w:id="0" w:name="_GoBack"/>
      <w:bookmarkEnd w:id="0"/>
    </w:p>
    <w:p w:rsidR="00A02517" w:rsidRPr="00A02517" w:rsidRDefault="00A02517" w:rsidP="00A02517">
      <w:pPr>
        <w:pStyle w:val="Corpodeltesto2"/>
        <w:spacing w:line="360" w:lineRule="auto"/>
        <w:rPr>
          <w:sz w:val="24"/>
        </w:rPr>
      </w:pPr>
      <w:r w:rsidRPr="00A02517">
        <w:rPr>
          <w:sz w:val="24"/>
        </w:rPr>
        <w:t>Lezioni pratiche:</w:t>
      </w:r>
    </w:p>
    <w:p w:rsidR="00A02517" w:rsidRPr="00A02517" w:rsidRDefault="00A02517" w:rsidP="00A02517">
      <w:pPr>
        <w:pStyle w:val="Corpodeltesto2"/>
        <w:spacing w:line="360" w:lineRule="auto"/>
        <w:rPr>
          <w:b w:val="0"/>
          <w:sz w:val="24"/>
        </w:rPr>
      </w:pPr>
      <w:r w:rsidRPr="00A02517">
        <w:rPr>
          <w:b w:val="0"/>
          <w:sz w:val="24"/>
        </w:rPr>
        <w:t xml:space="preserve">Purtroppo a causa dell’impossibilità </w:t>
      </w:r>
      <w:proofErr w:type="gramStart"/>
      <w:r w:rsidRPr="00A02517">
        <w:rPr>
          <w:b w:val="0"/>
          <w:sz w:val="24"/>
        </w:rPr>
        <w:t>ad</w:t>
      </w:r>
      <w:proofErr w:type="gramEnd"/>
      <w:r w:rsidRPr="00A02517">
        <w:rPr>
          <w:b w:val="0"/>
          <w:sz w:val="24"/>
        </w:rPr>
        <w:t xml:space="preserve"> utilizzare il campo adiacente alla scuola in quanto, durante il corso dell’anno scolastico,  è stata</w:t>
      </w:r>
      <w:r w:rsidRPr="00A02517">
        <w:rPr>
          <w:b w:val="0"/>
          <w:sz w:val="24"/>
        </w:rPr>
        <w:t xml:space="preserve"> realizzata una tensostruttura, </w:t>
      </w:r>
      <w:r w:rsidRPr="00A02517">
        <w:rPr>
          <w:b w:val="0"/>
          <w:sz w:val="24"/>
        </w:rPr>
        <w:t>che è</w:t>
      </w:r>
      <w:r w:rsidRPr="00A02517">
        <w:rPr>
          <w:b w:val="0"/>
          <w:sz w:val="24"/>
        </w:rPr>
        <w:t xml:space="preserve"> stata terminata ma la provinci</w:t>
      </w:r>
      <w:r w:rsidRPr="00A02517">
        <w:rPr>
          <w:b w:val="0"/>
          <w:sz w:val="24"/>
        </w:rPr>
        <w:t>a non</w:t>
      </w:r>
      <w:r w:rsidRPr="00A02517">
        <w:rPr>
          <w:b w:val="0"/>
          <w:sz w:val="24"/>
        </w:rPr>
        <w:t xml:space="preserve"> ha ancora concesso l’agibilità, ma  </w:t>
      </w:r>
      <w:r w:rsidRPr="00A02517">
        <w:rPr>
          <w:b w:val="0"/>
          <w:sz w:val="24"/>
        </w:rPr>
        <w:t>non è stato possibile svolgere adeguatamente la parte pratica della disciplina, con notevole risentimento sullo svolgimento del programma stesso.</w:t>
      </w:r>
    </w:p>
    <w:p w:rsidR="00A02517" w:rsidRPr="00A02517" w:rsidRDefault="00A02517" w:rsidP="00A02517">
      <w:pPr>
        <w:pStyle w:val="Corpodeltesto2"/>
        <w:spacing w:line="360" w:lineRule="auto"/>
        <w:rPr>
          <w:sz w:val="24"/>
        </w:rPr>
      </w:pPr>
      <w:r w:rsidRPr="00A02517">
        <w:rPr>
          <w:sz w:val="24"/>
        </w:rPr>
        <w:t>Lezioni teoriche:</w:t>
      </w:r>
    </w:p>
    <w:p w:rsidR="00A02517" w:rsidRPr="00A02517" w:rsidRDefault="00A02517" w:rsidP="00A02517">
      <w:pPr>
        <w:pStyle w:val="Corpodeltesto2"/>
        <w:numPr>
          <w:ilvl w:val="0"/>
          <w:numId w:val="2"/>
        </w:numPr>
        <w:rPr>
          <w:sz w:val="24"/>
        </w:rPr>
      </w:pPr>
      <w:r w:rsidRPr="00A02517">
        <w:rPr>
          <w:b w:val="0"/>
          <w:sz w:val="24"/>
        </w:rPr>
        <w:t>LE DROGHE LEGALI: ALCOOL E TABAGISMO</w:t>
      </w:r>
    </w:p>
    <w:p w:rsidR="00A02517" w:rsidRPr="00A02517" w:rsidRDefault="00A02517" w:rsidP="00A02517">
      <w:pPr>
        <w:pStyle w:val="Corpodeltesto2"/>
        <w:ind w:left="720"/>
        <w:rPr>
          <w:sz w:val="24"/>
        </w:rPr>
      </w:pPr>
    </w:p>
    <w:p w:rsidR="00A02517" w:rsidRPr="00A02517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4"/>
        </w:rPr>
      </w:pPr>
      <w:r w:rsidRPr="00A02517">
        <w:rPr>
          <w:b w:val="0"/>
          <w:sz w:val="24"/>
        </w:rPr>
        <w:t>Le bevande alcoliche: controindicazioni e benefici.</w:t>
      </w:r>
    </w:p>
    <w:p w:rsidR="00A02517" w:rsidRPr="00A02517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4"/>
        </w:rPr>
      </w:pPr>
      <w:r w:rsidRPr="00A02517">
        <w:rPr>
          <w:b w:val="0"/>
          <w:sz w:val="24"/>
        </w:rPr>
        <w:t>L’alcol le</w:t>
      </w:r>
      <w:proofErr w:type="gramStart"/>
      <w:r w:rsidRPr="00A02517">
        <w:rPr>
          <w:b w:val="0"/>
          <w:sz w:val="24"/>
        </w:rPr>
        <w:t xml:space="preserve">  </w:t>
      </w:r>
      <w:proofErr w:type="gramEnd"/>
      <w:r w:rsidRPr="00A02517">
        <w:rPr>
          <w:b w:val="0"/>
          <w:sz w:val="24"/>
        </w:rPr>
        <w:t>sue caratteristiche e il  metabolismo.</w:t>
      </w:r>
    </w:p>
    <w:p w:rsidR="00A02517" w:rsidRPr="00A02517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4"/>
        </w:rPr>
      </w:pPr>
      <w:r w:rsidRPr="00A02517">
        <w:rPr>
          <w:b w:val="0"/>
          <w:sz w:val="24"/>
        </w:rPr>
        <w:t>I danni provocati dall’assunzione dell’alcol.</w:t>
      </w:r>
    </w:p>
    <w:p w:rsidR="00A02517" w:rsidRPr="00A02517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4"/>
        </w:rPr>
      </w:pPr>
      <w:r w:rsidRPr="00A02517">
        <w:rPr>
          <w:b w:val="0"/>
          <w:sz w:val="24"/>
        </w:rPr>
        <w:t xml:space="preserve">Ubriachezza, alcol e malnutrizione, </w:t>
      </w:r>
      <w:proofErr w:type="gramStart"/>
      <w:r w:rsidRPr="00A02517">
        <w:rPr>
          <w:b w:val="0"/>
          <w:sz w:val="24"/>
        </w:rPr>
        <w:t>alcol</w:t>
      </w:r>
      <w:proofErr w:type="gramEnd"/>
      <w:r w:rsidRPr="00A02517">
        <w:rPr>
          <w:b w:val="0"/>
          <w:sz w:val="24"/>
        </w:rPr>
        <w:t xml:space="preserve"> e farmaci, alcol e dipendenza.</w:t>
      </w:r>
    </w:p>
    <w:p w:rsidR="00A02517" w:rsidRPr="00A02517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4"/>
        </w:rPr>
      </w:pPr>
      <w:r w:rsidRPr="00A02517">
        <w:rPr>
          <w:b w:val="0"/>
          <w:sz w:val="24"/>
        </w:rPr>
        <w:t>Tabacco e tabagismo: danni provocati dal fumo.</w:t>
      </w:r>
    </w:p>
    <w:p w:rsidR="00A02517" w:rsidRPr="00A02517" w:rsidRDefault="00A02517" w:rsidP="00A02517">
      <w:pPr>
        <w:pStyle w:val="Corpodeltesto2"/>
        <w:numPr>
          <w:ilvl w:val="0"/>
          <w:numId w:val="2"/>
        </w:numPr>
        <w:rPr>
          <w:sz w:val="24"/>
        </w:rPr>
      </w:pPr>
      <w:r w:rsidRPr="00A02517">
        <w:rPr>
          <w:b w:val="0"/>
          <w:sz w:val="24"/>
        </w:rPr>
        <w:t>DROGA E TOSSICODIPENDENZA</w:t>
      </w:r>
    </w:p>
    <w:p w:rsidR="00A02517" w:rsidRPr="00A02517" w:rsidRDefault="00A02517" w:rsidP="00A02517">
      <w:pPr>
        <w:pStyle w:val="Corpodeltesto2"/>
        <w:ind w:left="360"/>
        <w:rPr>
          <w:sz w:val="24"/>
        </w:rPr>
      </w:pPr>
    </w:p>
    <w:p w:rsidR="00A02517" w:rsidRPr="00A02517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4"/>
        </w:rPr>
      </w:pPr>
      <w:r w:rsidRPr="00A02517">
        <w:rPr>
          <w:b w:val="0"/>
          <w:sz w:val="24"/>
        </w:rPr>
        <w:t>Nascita e diffusione del fenomeno della droga.</w:t>
      </w:r>
    </w:p>
    <w:p w:rsidR="00A02517" w:rsidRPr="00A02517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4"/>
        </w:rPr>
      </w:pPr>
      <w:r w:rsidRPr="00A02517">
        <w:rPr>
          <w:b w:val="0"/>
          <w:sz w:val="24"/>
        </w:rPr>
        <w:t>L’astinenza e il problema sociale della tossicodipendenza.</w:t>
      </w:r>
    </w:p>
    <w:p w:rsidR="00A02517" w:rsidRPr="00A02517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4"/>
        </w:rPr>
      </w:pPr>
      <w:r w:rsidRPr="00A02517">
        <w:rPr>
          <w:b w:val="0"/>
          <w:sz w:val="24"/>
        </w:rPr>
        <w:t>Tossicodipendenza e criminalità.</w:t>
      </w:r>
    </w:p>
    <w:p w:rsidR="00A02517" w:rsidRPr="00A02517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4"/>
        </w:rPr>
      </w:pPr>
      <w:r w:rsidRPr="00A02517">
        <w:rPr>
          <w:b w:val="0"/>
          <w:sz w:val="24"/>
        </w:rPr>
        <w:t xml:space="preserve">La difficile </w:t>
      </w:r>
      <w:proofErr w:type="gramStart"/>
      <w:r w:rsidRPr="00A02517">
        <w:rPr>
          <w:b w:val="0"/>
          <w:sz w:val="24"/>
        </w:rPr>
        <w:t>alternativa</w:t>
      </w:r>
      <w:proofErr w:type="gramEnd"/>
      <w:r w:rsidRPr="00A02517">
        <w:rPr>
          <w:b w:val="0"/>
          <w:sz w:val="24"/>
        </w:rPr>
        <w:t xml:space="preserve"> tra divieto e tolleranza.</w:t>
      </w:r>
    </w:p>
    <w:p w:rsidR="00A02517" w:rsidRPr="00A02517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4"/>
        </w:rPr>
      </w:pPr>
      <w:r w:rsidRPr="00A02517">
        <w:rPr>
          <w:b w:val="0"/>
          <w:sz w:val="24"/>
        </w:rPr>
        <w:t>Il recupero dalla tossicodipendenza.</w:t>
      </w:r>
    </w:p>
    <w:p w:rsidR="00A02517" w:rsidRPr="00A02517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4"/>
        </w:rPr>
      </w:pPr>
      <w:r w:rsidRPr="00A02517">
        <w:rPr>
          <w:b w:val="0"/>
          <w:sz w:val="24"/>
        </w:rPr>
        <w:t>L’oppio e i suoi derivati: un po’ di storia. Coltivazione e raffinazione. Il consumo di oppiacei.</w:t>
      </w:r>
    </w:p>
    <w:p w:rsidR="00A02517" w:rsidRPr="00A02517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4"/>
        </w:rPr>
      </w:pPr>
      <w:r w:rsidRPr="00A02517">
        <w:rPr>
          <w:b w:val="0"/>
          <w:sz w:val="24"/>
        </w:rPr>
        <w:t>La cocaina: effetti, uso e abuso.</w:t>
      </w:r>
    </w:p>
    <w:p w:rsidR="00A02517" w:rsidRPr="00A02517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4"/>
        </w:rPr>
      </w:pPr>
      <w:r w:rsidRPr="00A02517">
        <w:rPr>
          <w:b w:val="0"/>
          <w:sz w:val="24"/>
        </w:rPr>
        <w:t>Gli allucinogeni e gli inalanti.</w:t>
      </w:r>
    </w:p>
    <w:p w:rsidR="00A02517" w:rsidRPr="00A02517" w:rsidRDefault="00A02517" w:rsidP="00A02517">
      <w:pPr>
        <w:pStyle w:val="Corpodeltesto2"/>
        <w:numPr>
          <w:ilvl w:val="0"/>
          <w:numId w:val="2"/>
        </w:numPr>
        <w:rPr>
          <w:sz w:val="24"/>
        </w:rPr>
      </w:pPr>
      <w:r w:rsidRPr="00A02517">
        <w:rPr>
          <w:b w:val="0"/>
          <w:sz w:val="24"/>
        </w:rPr>
        <w:t>IL MALCOSTUME DEL DOPING NELLO SPORT</w:t>
      </w:r>
    </w:p>
    <w:p w:rsidR="00A02517" w:rsidRPr="00A02517" w:rsidRDefault="00A02517" w:rsidP="00A02517">
      <w:pPr>
        <w:pStyle w:val="Corpodeltesto2"/>
        <w:ind w:left="720"/>
        <w:rPr>
          <w:sz w:val="24"/>
        </w:rPr>
      </w:pPr>
    </w:p>
    <w:p w:rsidR="00A02517" w:rsidRPr="00A02517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4"/>
        </w:rPr>
      </w:pPr>
      <w:r w:rsidRPr="00A02517">
        <w:rPr>
          <w:b w:val="0"/>
          <w:sz w:val="24"/>
        </w:rPr>
        <w:t>Che cos’è il doping.</w:t>
      </w:r>
    </w:p>
    <w:p w:rsidR="00A02517" w:rsidRPr="00A02517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4"/>
        </w:rPr>
      </w:pPr>
      <w:r w:rsidRPr="00A02517">
        <w:rPr>
          <w:b w:val="0"/>
          <w:sz w:val="24"/>
        </w:rPr>
        <w:t>Il doping nella storia dello sport.</w:t>
      </w:r>
    </w:p>
    <w:p w:rsidR="00A02517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8"/>
        </w:rPr>
      </w:pPr>
      <w:r>
        <w:rPr>
          <w:b w:val="0"/>
          <w:sz w:val="28"/>
        </w:rPr>
        <w:t>La lotta al doping.</w:t>
      </w:r>
    </w:p>
    <w:p w:rsidR="00A02517" w:rsidRPr="004C3790" w:rsidRDefault="00A02517" w:rsidP="00A02517">
      <w:pPr>
        <w:pStyle w:val="Corpodeltesto2"/>
        <w:numPr>
          <w:ilvl w:val="0"/>
          <w:numId w:val="1"/>
        </w:numPr>
        <w:spacing w:line="360" w:lineRule="auto"/>
        <w:rPr>
          <w:b w:val="0"/>
          <w:sz w:val="28"/>
        </w:rPr>
      </w:pPr>
      <w:r>
        <w:rPr>
          <w:b w:val="0"/>
          <w:sz w:val="28"/>
        </w:rPr>
        <w:t>Le classi di sostanze proibite e i metodi proibiti.</w:t>
      </w:r>
      <w:r w:rsidRPr="004C3790">
        <w:rPr>
          <w:b w:val="0"/>
          <w:sz w:val="28"/>
        </w:rPr>
        <w:tab/>
      </w:r>
    </w:p>
    <w:p w:rsidR="00A02517" w:rsidRDefault="00A02517" w:rsidP="00A02517">
      <w:pPr>
        <w:pStyle w:val="Corpodeltesto2"/>
        <w:tabs>
          <w:tab w:val="left" w:pos="6300"/>
        </w:tabs>
        <w:spacing w:line="360" w:lineRule="auto"/>
        <w:rPr>
          <w:b w:val="0"/>
          <w:sz w:val="28"/>
        </w:rPr>
      </w:pPr>
      <w:r>
        <w:rPr>
          <w:b w:val="0"/>
          <w:sz w:val="28"/>
        </w:rPr>
        <w:tab/>
      </w:r>
    </w:p>
    <w:p w:rsidR="0076165B" w:rsidRDefault="0076165B"/>
    <w:sectPr w:rsidR="0076165B" w:rsidSect="00A02517">
      <w:pgSz w:w="11900" w:h="16840"/>
      <w:pgMar w:top="1134" w:right="1134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70FA8"/>
    <w:multiLevelType w:val="hybridMultilevel"/>
    <w:tmpl w:val="25C44EBC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CAA5698"/>
    <w:multiLevelType w:val="hybridMultilevel"/>
    <w:tmpl w:val="D8F494A6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517"/>
    <w:rsid w:val="00587391"/>
    <w:rsid w:val="0076165B"/>
    <w:rsid w:val="00A0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27DA7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2517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A02517"/>
    <w:pPr>
      <w:jc w:val="both"/>
    </w:pPr>
    <w:rPr>
      <w:rFonts w:ascii="Arial" w:hAnsi="Arial" w:cs="Arial"/>
      <w:b/>
      <w:bCs/>
      <w:sz w:val="20"/>
    </w:rPr>
  </w:style>
  <w:style w:type="character" w:customStyle="1" w:styleId="Corpodeltesto2Carattere">
    <w:name w:val="Corpo del testo 2 Carattere"/>
    <w:basedOn w:val="Caratterepredefinitoparagrafo"/>
    <w:link w:val="Corpodeltesto2"/>
    <w:rsid w:val="00A02517"/>
    <w:rPr>
      <w:rFonts w:ascii="Arial" w:eastAsia="Times New Roman" w:hAnsi="Arial" w:cs="Arial"/>
      <w:b/>
      <w:bCs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2517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A02517"/>
    <w:pPr>
      <w:jc w:val="both"/>
    </w:pPr>
    <w:rPr>
      <w:rFonts w:ascii="Arial" w:hAnsi="Arial" w:cs="Arial"/>
      <w:b/>
      <w:bCs/>
      <w:sz w:val="20"/>
    </w:rPr>
  </w:style>
  <w:style w:type="character" w:customStyle="1" w:styleId="Corpodeltesto2Carattere">
    <w:name w:val="Corpo del testo 2 Carattere"/>
    <w:basedOn w:val="Caratterepredefinitoparagrafo"/>
    <w:link w:val="Corpodeltesto2"/>
    <w:rsid w:val="00A02517"/>
    <w:rPr>
      <w:rFonts w:ascii="Arial" w:eastAsia="Times New Roman" w:hAnsi="Arial" w:cs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1169</Characters>
  <Application>Microsoft Macintosh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Grasso</dc:creator>
  <cp:keywords/>
  <dc:description/>
  <cp:lastModifiedBy>Silvia Grasso</cp:lastModifiedBy>
  <cp:revision>1</cp:revision>
  <dcterms:created xsi:type="dcterms:W3CDTF">2019-06-04T12:52:00Z</dcterms:created>
  <dcterms:modified xsi:type="dcterms:W3CDTF">2019-06-04T12:55:00Z</dcterms:modified>
</cp:coreProperties>
</file>