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19" w:rsidRDefault="00575B19">
      <w:r>
        <w:t xml:space="preserve">ISTITUTO  PROFESSIONALE PER </w:t>
      </w:r>
      <w:r w:rsidR="00992566">
        <w:t>L’INDUSTRI</w:t>
      </w:r>
      <w:r w:rsidR="00960595">
        <w:t xml:space="preserve">A </w:t>
      </w:r>
      <w:r w:rsidR="00992566">
        <w:t xml:space="preserve">E L’ARTIGIANATO  - SIDERNO </w:t>
      </w:r>
    </w:p>
    <w:p w:rsidR="00960BF2" w:rsidRDefault="00960BF2">
      <w:r>
        <w:t xml:space="preserve">PROGRAMMA SVOLTO NELLA CLASSE  </w:t>
      </w:r>
      <w:r w:rsidR="00D90F8B">
        <w:t>II</w:t>
      </w:r>
      <w:r>
        <w:t xml:space="preserve"> SEZIONE F </w:t>
      </w:r>
    </w:p>
    <w:p w:rsidR="00D90F8B" w:rsidRDefault="00D90F8B">
      <w:r>
        <w:t xml:space="preserve">ANNO SCOLASTICO  2018 </w:t>
      </w:r>
      <w:r w:rsidR="00430EBB">
        <w:t xml:space="preserve">/ 2019 </w:t>
      </w:r>
    </w:p>
    <w:p w:rsidR="00430EBB" w:rsidRDefault="00393BC3" w:rsidP="00393BC3">
      <w:pPr>
        <w:pStyle w:val="Paragrafoelenco"/>
        <w:numPr>
          <w:ilvl w:val="0"/>
          <w:numId w:val="1"/>
        </w:numPr>
      </w:pPr>
      <w:r>
        <w:t xml:space="preserve">I  valori dell’uomo. Educare alla diversità. </w:t>
      </w:r>
    </w:p>
    <w:p w:rsidR="00393BC3" w:rsidRDefault="006929BC" w:rsidP="00393BC3">
      <w:pPr>
        <w:pStyle w:val="Paragrafoelenco"/>
        <w:numPr>
          <w:ilvl w:val="0"/>
          <w:numId w:val="1"/>
        </w:numPr>
      </w:pPr>
      <w:r>
        <w:t xml:space="preserve">I valori dell’uomo. Solidarietà : </w:t>
      </w:r>
      <w:r w:rsidR="000E5830">
        <w:t xml:space="preserve">le stelle marine. </w:t>
      </w:r>
    </w:p>
    <w:p w:rsidR="000E5830" w:rsidRDefault="000E5830" w:rsidP="00393BC3">
      <w:pPr>
        <w:pStyle w:val="Paragrafoelenco"/>
        <w:numPr>
          <w:ilvl w:val="0"/>
          <w:numId w:val="1"/>
        </w:numPr>
      </w:pPr>
      <w:r>
        <w:t>Tra pau</w:t>
      </w:r>
      <w:r w:rsidR="00E26E3F">
        <w:t>re e speranze</w:t>
      </w:r>
      <w:r>
        <w:t xml:space="preserve">/ </w:t>
      </w:r>
      <w:r w:rsidR="00E26E3F">
        <w:t>Controcorrente</w:t>
      </w:r>
      <w:r w:rsidR="00424C2F">
        <w:t xml:space="preserve">. Tra sogni e speranze.  </w:t>
      </w:r>
      <w:r w:rsidR="00CE3884">
        <w:t xml:space="preserve">Realizzare la propria legenda  personale  ( P. </w:t>
      </w:r>
      <w:r w:rsidR="0034584E">
        <w:t>Coelho,  l’Alchimista ).</w:t>
      </w:r>
      <w:r w:rsidR="00993283">
        <w:t xml:space="preserve">. Tra paure e </w:t>
      </w:r>
      <w:proofErr w:type="spellStart"/>
      <w:r w:rsidR="00993283">
        <w:t>e</w:t>
      </w:r>
      <w:proofErr w:type="spellEnd"/>
      <w:r w:rsidR="00993283">
        <w:t xml:space="preserve"> speranze.  L’Aquila che </w:t>
      </w:r>
      <w:r w:rsidR="001C3A5E">
        <w:t xml:space="preserve">si credeva pollo.  </w:t>
      </w:r>
    </w:p>
    <w:p w:rsidR="001C3A5E" w:rsidRDefault="001C3A5E" w:rsidP="00393BC3">
      <w:pPr>
        <w:pStyle w:val="Paragrafoelenco"/>
        <w:numPr>
          <w:ilvl w:val="0"/>
          <w:numId w:val="1"/>
        </w:numPr>
      </w:pPr>
      <w:r>
        <w:t xml:space="preserve">Il bullismo a scuola.  </w:t>
      </w:r>
    </w:p>
    <w:p w:rsidR="001C3A5E" w:rsidRDefault="001C3A5E" w:rsidP="00393BC3">
      <w:pPr>
        <w:pStyle w:val="Paragrafoelenco"/>
        <w:numPr>
          <w:ilvl w:val="0"/>
          <w:numId w:val="1"/>
        </w:numPr>
      </w:pPr>
      <w:r>
        <w:t>I valori del</w:t>
      </w:r>
      <w:r w:rsidR="005B02EF">
        <w:t>l</w:t>
      </w:r>
      <w:r>
        <w:t>‘uomo</w:t>
      </w:r>
      <w:r w:rsidR="005B02EF">
        <w:t xml:space="preserve">.  Se saprai. .. Rudyard Kipling. </w:t>
      </w:r>
    </w:p>
    <w:p w:rsidR="00C605E7" w:rsidRDefault="00C605E7" w:rsidP="00393BC3">
      <w:pPr>
        <w:pStyle w:val="Paragrafoelenco"/>
        <w:numPr>
          <w:ilvl w:val="0"/>
          <w:numId w:val="1"/>
        </w:numPr>
      </w:pPr>
      <w:r>
        <w:t xml:space="preserve">Educazione  alla  cittadinanza.  La famiglia ( lettura degli articoli </w:t>
      </w:r>
      <w:r w:rsidR="00BD6971">
        <w:t xml:space="preserve">20-30 della  Costituzione.  </w:t>
      </w:r>
      <w:r w:rsidR="005A1817">
        <w:t xml:space="preserve">; Lettura della </w:t>
      </w:r>
      <w:proofErr w:type="spellStart"/>
      <w:r w:rsidR="005A1817">
        <w:t>Gaudium</w:t>
      </w:r>
      <w:r w:rsidR="00D73E52">
        <w:t>et</w:t>
      </w:r>
      <w:proofErr w:type="spellEnd"/>
      <w:r w:rsidR="00D73E52">
        <w:t xml:space="preserve"> </w:t>
      </w:r>
      <w:proofErr w:type="spellStart"/>
      <w:r w:rsidR="00D73E52">
        <w:t>Spes</w:t>
      </w:r>
      <w:proofErr w:type="spellEnd"/>
      <w:r w:rsidR="00D73E52">
        <w:t xml:space="preserve"> n. 52). </w:t>
      </w:r>
    </w:p>
    <w:p w:rsidR="00D73E52" w:rsidRDefault="00D73E52" w:rsidP="00393BC3">
      <w:pPr>
        <w:pStyle w:val="Paragrafoelenco"/>
        <w:numPr>
          <w:ilvl w:val="0"/>
          <w:numId w:val="1"/>
        </w:numPr>
      </w:pPr>
      <w:r>
        <w:t xml:space="preserve">Che cosa vuol </w:t>
      </w:r>
      <w:r w:rsidR="002D75E3">
        <w:t xml:space="preserve">dire crescere? </w:t>
      </w:r>
      <w:r w:rsidR="00E44F4C">
        <w:t xml:space="preserve">“ </w:t>
      </w:r>
      <w:r w:rsidR="002D75E3">
        <w:t xml:space="preserve"> Quando  I sogni </w:t>
      </w:r>
      <w:r w:rsidR="00752257">
        <w:t>si trasformano. ..”</w:t>
      </w:r>
      <w:r w:rsidR="00EA7420">
        <w:t xml:space="preserve">Di </w:t>
      </w:r>
      <w:r w:rsidR="008613D5">
        <w:t>che sogno</w:t>
      </w:r>
      <w:r w:rsidR="00EA7420">
        <w:t xml:space="preserve"> sei? L’arte di ascoltare”</w:t>
      </w:r>
      <w:r w:rsidR="00972A5F">
        <w:t xml:space="preserve">. Sappi scegliere. </w:t>
      </w:r>
    </w:p>
    <w:p w:rsidR="00D2362C" w:rsidRDefault="00CB632F" w:rsidP="00393BC3">
      <w:pPr>
        <w:pStyle w:val="Paragrafoelenco"/>
        <w:numPr>
          <w:ilvl w:val="0"/>
          <w:numId w:val="1"/>
        </w:numPr>
      </w:pPr>
      <w:r>
        <w:t>Problematiche  giovanili</w:t>
      </w:r>
      <w:r w:rsidR="00795C2B">
        <w:t xml:space="preserve">: il depresso e il gasato.  Mancanza di Autostima.  Autostima. </w:t>
      </w:r>
    </w:p>
    <w:p w:rsidR="008613D5" w:rsidRDefault="008613D5" w:rsidP="00393BC3">
      <w:pPr>
        <w:pStyle w:val="Paragrafoelenco"/>
        <w:numPr>
          <w:ilvl w:val="0"/>
          <w:numId w:val="1"/>
        </w:numPr>
      </w:pPr>
      <w:r>
        <w:t xml:space="preserve">Essere donna nel mondo </w:t>
      </w:r>
      <w:r w:rsidR="00581678">
        <w:t xml:space="preserve">e nella Chiesa.  Nota pastorale sulla violenza sulle donne. </w:t>
      </w:r>
    </w:p>
    <w:p w:rsidR="00581678" w:rsidRDefault="00581678" w:rsidP="00393BC3">
      <w:pPr>
        <w:pStyle w:val="Paragrafoelenco"/>
        <w:numPr>
          <w:ilvl w:val="0"/>
          <w:numId w:val="1"/>
        </w:numPr>
      </w:pPr>
      <w:r>
        <w:t xml:space="preserve">Il bullismo a scuola. </w:t>
      </w:r>
      <w:r w:rsidR="001B1103">
        <w:t xml:space="preserve">Significato del termine bullismo.  Tra aggressività  e bullismo. </w:t>
      </w:r>
      <w:r w:rsidR="00250704">
        <w:t xml:space="preserve"> Quando uno scherzo diventa prepotenza. </w:t>
      </w:r>
    </w:p>
    <w:p w:rsidR="00581678" w:rsidRDefault="00250704" w:rsidP="001B1103">
      <w:pPr>
        <w:pStyle w:val="Paragrafoelenco"/>
        <w:numPr>
          <w:ilvl w:val="0"/>
          <w:numId w:val="1"/>
        </w:numPr>
      </w:pPr>
      <w:r>
        <w:t>Gesù  e il Cristianesimo.  Il  messaggio evangelico</w:t>
      </w:r>
      <w:r w:rsidR="00192FE0">
        <w:t xml:space="preserve">.  La  parabola del  “ Figlio prodigo </w:t>
      </w:r>
      <w:r w:rsidR="002955C7">
        <w:t xml:space="preserve"> ( Lc,  15, 1</w:t>
      </w:r>
      <w:r w:rsidR="00145DBE">
        <w:t>1-32</w:t>
      </w:r>
      <w:r w:rsidR="00397BFD">
        <w:t>)</w:t>
      </w:r>
      <w:r w:rsidR="00125071">
        <w:t xml:space="preserve">; confronto con  “una parabola moderna </w:t>
      </w:r>
      <w:r w:rsidR="00B96277">
        <w:t>“.</w:t>
      </w:r>
    </w:p>
    <w:p w:rsidR="00B96277" w:rsidRDefault="00B96277" w:rsidP="001B1103">
      <w:pPr>
        <w:pStyle w:val="Paragrafoelenco"/>
        <w:numPr>
          <w:ilvl w:val="0"/>
          <w:numId w:val="1"/>
        </w:numPr>
      </w:pPr>
      <w:r>
        <w:t xml:space="preserve">Tra antisemitismo e persecuzioni. </w:t>
      </w:r>
      <w:r w:rsidR="005C33CC">
        <w:t xml:space="preserve"> Le origini dell’antisemitismo.  La  Chiesa </w:t>
      </w:r>
      <w:r w:rsidR="0030353C">
        <w:t xml:space="preserve">e il dialogo con gli ebrei. </w:t>
      </w:r>
    </w:p>
    <w:p w:rsidR="0030353C" w:rsidRDefault="0030353C" w:rsidP="001B1103">
      <w:pPr>
        <w:pStyle w:val="Paragrafoelenco"/>
        <w:numPr>
          <w:ilvl w:val="0"/>
          <w:numId w:val="1"/>
        </w:numPr>
      </w:pPr>
      <w:r>
        <w:t xml:space="preserve">Il significato religioso del Natale.  </w:t>
      </w:r>
      <w:r w:rsidR="001C58E1">
        <w:t xml:space="preserve">Origine e storia della festa del Natale. </w:t>
      </w:r>
    </w:p>
    <w:p w:rsidR="001C58E1" w:rsidRDefault="001C58E1" w:rsidP="001B1103">
      <w:pPr>
        <w:pStyle w:val="Paragrafoelenco"/>
        <w:numPr>
          <w:ilvl w:val="0"/>
          <w:numId w:val="1"/>
        </w:numPr>
      </w:pPr>
      <w:r>
        <w:t xml:space="preserve">Le tre religioni rivelate.  </w:t>
      </w:r>
      <w:r w:rsidR="00BB3A50">
        <w:t xml:space="preserve">Il padre di tutti i credenti. </w:t>
      </w:r>
    </w:p>
    <w:p w:rsidR="00BB3A50" w:rsidRDefault="00BB3A50" w:rsidP="001B1103">
      <w:pPr>
        <w:pStyle w:val="Paragrafoelenco"/>
        <w:numPr>
          <w:ilvl w:val="0"/>
          <w:numId w:val="1"/>
        </w:numPr>
      </w:pPr>
      <w:r>
        <w:t xml:space="preserve">Non  rinunciare all’identità </w:t>
      </w:r>
      <w:r w:rsidR="00153E04">
        <w:t xml:space="preserve"> religiosa. </w:t>
      </w:r>
    </w:p>
    <w:p w:rsidR="008613D5" w:rsidRDefault="008613D5" w:rsidP="00153E04">
      <w:pPr>
        <w:ind w:left="360"/>
      </w:pPr>
    </w:p>
    <w:p w:rsidR="00153E04" w:rsidRDefault="00153E04" w:rsidP="00AB203E"/>
    <w:p w:rsidR="00153E04" w:rsidRDefault="00D16582" w:rsidP="00D16582">
      <w:pPr>
        <w:ind w:left="720"/>
      </w:pPr>
      <w:r>
        <w:t xml:space="preserve">GLI  ALUNNI </w:t>
      </w:r>
      <w:r w:rsidR="00E12D61">
        <w:t xml:space="preserve">LA DOCENTE </w:t>
      </w:r>
      <w:bookmarkStart w:id="0" w:name="_GoBack"/>
      <w:bookmarkEnd w:id="0"/>
    </w:p>
    <w:sectPr w:rsidR="00153E04" w:rsidSect="009616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96951"/>
    <w:multiLevelType w:val="hybridMultilevel"/>
    <w:tmpl w:val="220A5BA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575B19"/>
    <w:rsid w:val="000E5830"/>
    <w:rsid w:val="00125071"/>
    <w:rsid w:val="00145DBE"/>
    <w:rsid w:val="00153E04"/>
    <w:rsid w:val="00192FE0"/>
    <w:rsid w:val="001B1103"/>
    <w:rsid w:val="001C3A5E"/>
    <w:rsid w:val="001C58E1"/>
    <w:rsid w:val="00250704"/>
    <w:rsid w:val="002955C7"/>
    <w:rsid w:val="002D75E3"/>
    <w:rsid w:val="0030353C"/>
    <w:rsid w:val="0034584E"/>
    <w:rsid w:val="00393BC3"/>
    <w:rsid w:val="00397BFD"/>
    <w:rsid w:val="00424C2F"/>
    <w:rsid w:val="00430EBB"/>
    <w:rsid w:val="00575B19"/>
    <w:rsid w:val="00581678"/>
    <w:rsid w:val="005A1817"/>
    <w:rsid w:val="005B02EF"/>
    <w:rsid w:val="005C33CC"/>
    <w:rsid w:val="006929BC"/>
    <w:rsid w:val="00752257"/>
    <w:rsid w:val="00795C2B"/>
    <w:rsid w:val="008613D5"/>
    <w:rsid w:val="00960595"/>
    <w:rsid w:val="00960BF2"/>
    <w:rsid w:val="009616F5"/>
    <w:rsid w:val="00972A5F"/>
    <w:rsid w:val="00992566"/>
    <w:rsid w:val="00993283"/>
    <w:rsid w:val="00AB203E"/>
    <w:rsid w:val="00B17B36"/>
    <w:rsid w:val="00B96277"/>
    <w:rsid w:val="00BB3A50"/>
    <w:rsid w:val="00BD6971"/>
    <w:rsid w:val="00C605E7"/>
    <w:rsid w:val="00CB632F"/>
    <w:rsid w:val="00CE3884"/>
    <w:rsid w:val="00D16582"/>
    <w:rsid w:val="00D2362C"/>
    <w:rsid w:val="00D73E52"/>
    <w:rsid w:val="00D90F8B"/>
    <w:rsid w:val="00E12D61"/>
    <w:rsid w:val="00E26E3F"/>
    <w:rsid w:val="00E44F4C"/>
    <w:rsid w:val="00EA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6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3B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mariateresa.gentiluomo@gmail.com</dc:creator>
  <cp:lastModifiedBy>USER</cp:lastModifiedBy>
  <cp:revision>2</cp:revision>
  <dcterms:created xsi:type="dcterms:W3CDTF">2019-06-09T14:29:00Z</dcterms:created>
  <dcterms:modified xsi:type="dcterms:W3CDTF">2019-06-09T14:29:00Z</dcterms:modified>
</cp:coreProperties>
</file>