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7BB68" w14:textId="3C73B373" w:rsidR="00CC183B" w:rsidRDefault="00CC183B" w:rsidP="006A1FD7">
      <w:pPr>
        <w:spacing w:line="252" w:lineRule="auto"/>
        <w:rPr>
          <w:rFonts w:ascii="Calibri" w:eastAsia="Calibri" w:hAnsi="Calibri" w:cs="Times New Roman"/>
          <w:b/>
          <w:sz w:val="36"/>
          <w:szCs w:val="36"/>
        </w:rPr>
      </w:pPr>
      <w:bookmarkStart w:id="0" w:name="_GoBack"/>
      <w:bookmarkEnd w:id="0"/>
      <w:r>
        <w:rPr>
          <w:rFonts w:ascii="Calibri" w:eastAsia="Calibri" w:hAnsi="Calibri" w:cs="Times New Roman"/>
          <w:b/>
          <w:sz w:val="36"/>
          <w:szCs w:val="36"/>
        </w:rPr>
        <w:t xml:space="preserve">                                                 </w:t>
      </w:r>
      <w:r w:rsidR="006A1FD7">
        <w:rPr>
          <w:rFonts w:ascii="Calibri" w:eastAsia="Calibri" w:hAnsi="Calibri" w:cs="Times New Roman"/>
          <w:b/>
          <w:sz w:val="36"/>
          <w:szCs w:val="36"/>
        </w:rPr>
        <w:t>Classe 2 G</w:t>
      </w:r>
      <w:r>
        <w:rPr>
          <w:rFonts w:ascii="Calibri" w:eastAsia="Calibri" w:hAnsi="Calibri" w:cs="Times New Roman"/>
          <w:b/>
          <w:sz w:val="36"/>
          <w:szCs w:val="36"/>
        </w:rPr>
        <w:t xml:space="preserve"> </w:t>
      </w:r>
    </w:p>
    <w:p w14:paraId="360EC839" w14:textId="2BA77C4E" w:rsidR="006A1FD7" w:rsidRDefault="00CC183B" w:rsidP="006A1FD7">
      <w:pPr>
        <w:spacing w:line="252" w:lineRule="auto"/>
        <w:rPr>
          <w:rFonts w:ascii="Calibri" w:eastAsia="Calibri" w:hAnsi="Calibri" w:cs="Times New Roman"/>
          <w:b/>
          <w:sz w:val="36"/>
          <w:szCs w:val="36"/>
        </w:rPr>
      </w:pPr>
      <w:r>
        <w:rPr>
          <w:rFonts w:ascii="Calibri" w:eastAsia="Calibri" w:hAnsi="Calibri" w:cs="Times New Roman"/>
          <w:b/>
          <w:sz w:val="36"/>
          <w:szCs w:val="36"/>
        </w:rPr>
        <w:t xml:space="preserve">                                              a.s. 2018/2019 </w:t>
      </w:r>
    </w:p>
    <w:p w14:paraId="3BCA8FFB" w14:textId="77777777" w:rsidR="00CC183B" w:rsidRPr="005439EE" w:rsidRDefault="00CC183B" w:rsidP="006A1FD7">
      <w:pPr>
        <w:spacing w:line="252" w:lineRule="auto"/>
        <w:rPr>
          <w:rFonts w:ascii="Calibri" w:eastAsia="Calibri" w:hAnsi="Calibri" w:cs="Times New Roman"/>
          <w:b/>
          <w:sz w:val="28"/>
          <w:szCs w:val="28"/>
        </w:rPr>
      </w:pPr>
    </w:p>
    <w:p w14:paraId="24BFC570" w14:textId="25A11CC9" w:rsidR="006A1FD7" w:rsidRPr="005439EE" w:rsidRDefault="006A1FD7" w:rsidP="006A1FD7">
      <w:pPr>
        <w:spacing w:line="252" w:lineRule="auto"/>
        <w:ind w:left="735"/>
        <w:rPr>
          <w:rFonts w:ascii="Calibri" w:eastAsia="Calibri" w:hAnsi="Calibri" w:cs="Times New Roman"/>
          <w:b/>
          <w:sz w:val="28"/>
          <w:szCs w:val="28"/>
        </w:rPr>
      </w:pPr>
      <w:r w:rsidRPr="005439EE">
        <w:rPr>
          <w:rFonts w:ascii="Calibri" w:eastAsia="Calibri" w:hAnsi="Calibri" w:cs="Times New Roman"/>
          <w:b/>
          <w:sz w:val="28"/>
          <w:szCs w:val="28"/>
        </w:rPr>
        <w:t xml:space="preserve">                            </w:t>
      </w:r>
      <w:r w:rsidR="005439EE" w:rsidRPr="005439EE">
        <w:rPr>
          <w:rFonts w:ascii="Calibri" w:eastAsia="Calibri" w:hAnsi="Calibri" w:cs="Times New Roman"/>
          <w:b/>
          <w:sz w:val="28"/>
          <w:szCs w:val="28"/>
        </w:rPr>
        <w:t>PROGRAMMA SVOLTO DI ITALIANO</w:t>
      </w:r>
      <w:r w:rsidRPr="005439EE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14:paraId="6C0627E9" w14:textId="77777777" w:rsidR="006A1FD7" w:rsidRDefault="006A1FD7" w:rsidP="006A1FD7">
      <w:pPr>
        <w:spacing w:line="252" w:lineRule="auto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Testo: L.Caporale/C.Fronte /  Forme e linguaggi / Petrini </w:t>
      </w:r>
    </w:p>
    <w:p w14:paraId="433607C3" w14:textId="77777777" w:rsidR="006A1FD7" w:rsidRDefault="006A1FD7" w:rsidP="006A1FD7">
      <w:pPr>
        <w:spacing w:line="252" w:lineRule="auto"/>
        <w:rPr>
          <w:rFonts w:ascii="Calibri" w:eastAsia="Calibri" w:hAnsi="Calibri" w:cs="Times New Roman"/>
          <w:i/>
          <w:sz w:val="28"/>
          <w:szCs w:val="28"/>
        </w:rPr>
      </w:pPr>
      <w:r>
        <w:rPr>
          <w:rFonts w:ascii="Calibri" w:eastAsia="Calibri" w:hAnsi="Calibri" w:cs="Times New Roman"/>
          <w:i/>
          <w:sz w:val="28"/>
          <w:szCs w:val="28"/>
        </w:rPr>
        <w:t xml:space="preserve">Prove d’ingresso. </w:t>
      </w:r>
    </w:p>
    <w:p w14:paraId="0AD48FE5" w14:textId="77777777" w:rsidR="006A1FD7" w:rsidRDefault="006A1FD7" w:rsidP="006A1FD7">
      <w:pPr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8"/>
          <w:szCs w:val="28"/>
        </w:rPr>
        <w:t>Modulo n.1</w:t>
      </w:r>
      <w:r>
        <w:rPr>
          <w:rFonts w:ascii="Calibri" w:eastAsia="Calibri" w:hAnsi="Calibri" w:cs="Times New Roman"/>
          <w:b/>
          <w:sz w:val="24"/>
          <w:szCs w:val="24"/>
        </w:rPr>
        <w:t xml:space="preserve"> : </w:t>
      </w:r>
    </w:p>
    <w:p w14:paraId="17A105AE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- La riflessione sulla lingua.</w:t>
      </w:r>
    </w:p>
    <w:p w14:paraId="1763B49D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La frase semplice : Soggetto e predicato, attributo, apposizione, complementi predicativi del soggetto e dell’oggetto, il complemento oggetto, i complementi indiretti.</w:t>
      </w:r>
    </w:p>
    <w:p w14:paraId="67149AB0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La frase complessa : Proposizioni principali, coordinate, le proposizioni subordinate.</w:t>
      </w:r>
    </w:p>
    <w:p w14:paraId="1C7F3FDC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Verifica: prove strutturate</w:t>
      </w:r>
    </w:p>
    <w:p w14:paraId="172FB1D2" w14:textId="77777777" w:rsidR="006A1FD7" w:rsidRDefault="006A1FD7" w:rsidP="006A1FD7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Modulo n.2: </w:t>
      </w:r>
    </w:p>
    <w:p w14:paraId="1BC584D5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Testi non letterari. Laboratorio di scrittura: L’esposizione, l’argomentazione, l’articolo di giornale, il saggio. Brani utilizzati: A.Einstein “Scienza, tecnologia e benessere dell’umanità”, F.Savater “Due modelli di pacifismo”, Erich Fromm” l’amore fraterno”. </w:t>
      </w:r>
    </w:p>
    <w:p w14:paraId="368DAB2A" w14:textId="20EA6C68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Verifica sommativa: produzione di un testo informativo – espositivo.  </w:t>
      </w:r>
    </w:p>
    <w:p w14:paraId="45CA351F" w14:textId="77777777" w:rsidR="006A1FD7" w:rsidRDefault="006A1FD7" w:rsidP="006A1FD7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Modulo n.3: </w:t>
      </w:r>
    </w:p>
    <w:p w14:paraId="7964C664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Il teatro. Le origini, le diverse forme teatrali (tragedia, commedia). Il linguaggio teatrale. </w:t>
      </w:r>
    </w:p>
    <w:p w14:paraId="2A1BEC41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Brani analizzati: Romeo e Giulietta di W. Shakespeare. L’autore, la trama, le chiavi di lettura. </w:t>
      </w:r>
    </w:p>
    <w:p w14:paraId="0C435242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Verifica sommativa: prova strutturata di comprensione ed analisi di un testo teatrale. Eventuale drammatizzazione. </w:t>
      </w:r>
    </w:p>
    <w:p w14:paraId="4E7318B3" w14:textId="77777777" w:rsidR="006A1FD7" w:rsidRDefault="006A1FD7" w:rsidP="006A1FD7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Modulo n.4: </w:t>
      </w:r>
    </w:p>
    <w:p w14:paraId="3087799F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Il romanzo integrale. Caratteri del romanzo e chiavi di lettura. Brani analizzati: “Il turno” di L. Pirandello. L’autore, la trama. </w:t>
      </w:r>
    </w:p>
    <w:p w14:paraId="5851A67F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Verifica  sommativa:  prova  strutturata  di  comprensione  e  analisi  di  un  brano .</w:t>
      </w:r>
    </w:p>
    <w:p w14:paraId="2C2C6C1B" w14:textId="77777777" w:rsidR="006A1FD7" w:rsidRDefault="006A1FD7" w:rsidP="006A1FD7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Modulo n.5: </w:t>
      </w:r>
    </w:p>
    <w:p w14:paraId="3F3C0327" w14:textId="4536530C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La poesia: Aspetto metrico-strutturale, retorico-stilistico, il commento di un testo poetico. Brani analizzati : 1) Dall’antichità all’800: “Ecco che amore di nuovo” Saffo, “Mille baci e ancora cento” e “Odi et amo” Catullo, “Carpe diem” Orazio Flacco, “ Tanto gentile…” Dante Alighieri, “Solo e pensoso…” Fr.Petrarca</w:t>
      </w:r>
      <w:r w:rsidR="009A3CFA">
        <w:rPr>
          <w:rFonts w:ascii="Calibri" w:eastAsia="Calibri" w:hAnsi="Calibri" w:cs="Times New Roman"/>
          <w:sz w:val="24"/>
          <w:szCs w:val="24"/>
        </w:rPr>
        <w:t>.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7C51C39C" w14:textId="7938AEE1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lastRenderedPageBreak/>
        <w:t>Verifica sommativ</w:t>
      </w:r>
      <w:r w:rsidR="009A3CFA">
        <w:rPr>
          <w:rFonts w:ascii="Calibri" w:eastAsia="Calibri" w:hAnsi="Calibri" w:cs="Times New Roman"/>
          <w:sz w:val="24"/>
          <w:szCs w:val="24"/>
        </w:rPr>
        <w:t>a</w:t>
      </w:r>
      <w:r>
        <w:rPr>
          <w:rFonts w:ascii="Calibri" w:eastAsia="Calibri" w:hAnsi="Calibri" w:cs="Times New Roman"/>
          <w:sz w:val="24"/>
          <w:szCs w:val="24"/>
        </w:rPr>
        <w:t>: prova strutturata di comprensione ed analisi di un testo poetico.</w:t>
      </w:r>
    </w:p>
    <w:p w14:paraId="52221177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</w:p>
    <w:p w14:paraId="4FE25300" w14:textId="77777777" w:rsidR="006A1FD7" w:rsidRDefault="006A1FD7" w:rsidP="006A1FD7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Modulo n.6: </w:t>
      </w:r>
    </w:p>
    <w:p w14:paraId="3896FAEC" w14:textId="77777777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Incontri d’autore: G. Ungaretti . “Veglia”, “San Martino del Carso”, “Fratelli”, “Soldati”, “Non gridate più”. E. Montale. “Non chiederci la parola”, “Spesso il male di vivere ho incontrato”, “La casa dei doganieri”. </w:t>
      </w:r>
    </w:p>
    <w:p w14:paraId="1324F3FF" w14:textId="5C4D8AE0" w:rsidR="006A1FD7" w:rsidRDefault="006A1FD7" w:rsidP="006A1FD7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Verifica sommativ</w:t>
      </w:r>
      <w:r w:rsidR="00585082">
        <w:rPr>
          <w:rFonts w:ascii="Calibri" w:eastAsia="Calibri" w:hAnsi="Calibri" w:cs="Times New Roman"/>
          <w:sz w:val="24"/>
          <w:szCs w:val="24"/>
        </w:rPr>
        <w:t>a</w:t>
      </w:r>
      <w:r>
        <w:rPr>
          <w:rFonts w:ascii="Calibri" w:eastAsia="Calibri" w:hAnsi="Calibri" w:cs="Times New Roman"/>
          <w:sz w:val="24"/>
          <w:szCs w:val="24"/>
        </w:rPr>
        <w:t xml:space="preserve">: prova strutturata di comprensione ed analisi di un testo poetico. </w:t>
      </w:r>
    </w:p>
    <w:p w14:paraId="25D59CF3" w14:textId="0EF2ED7F" w:rsidR="002622AC" w:rsidRDefault="002622AC" w:rsidP="006A1FD7">
      <w:pPr>
        <w:rPr>
          <w:rFonts w:ascii="Calibri" w:eastAsia="Calibri" w:hAnsi="Calibri" w:cs="Times New Roman"/>
          <w:sz w:val="24"/>
          <w:szCs w:val="24"/>
        </w:rPr>
      </w:pPr>
    </w:p>
    <w:p w14:paraId="188DE519" w14:textId="1E804CC9" w:rsidR="002622AC" w:rsidRDefault="002622AC" w:rsidP="006A1FD7">
      <w:pPr>
        <w:rPr>
          <w:rFonts w:ascii="Calibri" w:eastAsia="Calibri" w:hAnsi="Calibri" w:cs="Times New Roman"/>
        </w:rPr>
      </w:pPr>
      <w:r w:rsidRPr="008E561B">
        <w:rPr>
          <w:rFonts w:ascii="Calibri" w:eastAsia="Calibri" w:hAnsi="Calibri" w:cs="Times New Roman"/>
        </w:rPr>
        <w:t>Il modulo pluridisciplinare previsto dal dipartimento umanistico (L</w:t>
      </w:r>
      <w:r w:rsidRPr="002622AC">
        <w:rPr>
          <w:rFonts w:ascii="Calibri" w:eastAsia="Calibri" w:hAnsi="Calibri" w:cs="Times New Roman"/>
        </w:rPr>
        <w:t>’ambiente</w:t>
      </w:r>
      <w:r w:rsidRPr="008E561B">
        <w:rPr>
          <w:rFonts w:ascii="Calibri" w:eastAsia="Calibri" w:hAnsi="Calibri" w:cs="Times New Roman"/>
        </w:rPr>
        <w:t>) è stato trattato con letture, analisi e meditazioni sulle stesse ed elaborati scritti di varia natura.</w:t>
      </w:r>
      <w:r>
        <w:rPr>
          <w:rFonts w:ascii="Calibri" w:eastAsia="Calibri" w:hAnsi="Calibri" w:cs="Times New Roman"/>
        </w:rPr>
        <w:t xml:space="preserve"> </w:t>
      </w:r>
    </w:p>
    <w:p w14:paraId="6C7BB5CF" w14:textId="0AF9E473" w:rsidR="00F14E86" w:rsidRPr="00F14E86" w:rsidRDefault="00F14E86" w:rsidP="00F14E86">
      <w:pPr>
        <w:rPr>
          <w:rFonts w:ascii="Calibri" w:eastAsia="Calibri" w:hAnsi="Calibri" w:cs="Times New Roman"/>
        </w:rPr>
      </w:pPr>
      <w:r w:rsidRPr="00F14E86">
        <w:rPr>
          <w:rFonts w:ascii="Calibri" w:eastAsia="Calibri" w:hAnsi="Calibri" w:cs="Times New Roman"/>
        </w:rPr>
        <w:t>Prova simulata INVALSI: Analisi strutturale, grammaticale logico-linguistica del brano “La tappezzeria” (E. Canetti).</w:t>
      </w:r>
      <w:r>
        <w:rPr>
          <w:rFonts w:ascii="Calibri" w:eastAsia="Calibri" w:hAnsi="Calibri" w:cs="Times New Roman"/>
        </w:rPr>
        <w:t xml:space="preserve"> </w:t>
      </w:r>
    </w:p>
    <w:p w14:paraId="3B0E6F65" w14:textId="77777777" w:rsidR="00F14E86" w:rsidRDefault="00F14E86" w:rsidP="006A1FD7">
      <w:pPr>
        <w:rPr>
          <w:rFonts w:ascii="Calibri" w:eastAsia="Calibri" w:hAnsi="Calibri" w:cs="Times New Roman"/>
          <w:sz w:val="24"/>
          <w:szCs w:val="24"/>
        </w:rPr>
      </w:pPr>
    </w:p>
    <w:p w14:paraId="7BBCDDA1" w14:textId="178F6E0A" w:rsidR="00731719" w:rsidRDefault="00731719" w:rsidP="006A1FD7">
      <w:pPr>
        <w:rPr>
          <w:rFonts w:ascii="Calibri" w:eastAsia="Calibri" w:hAnsi="Calibri" w:cs="Times New Roman"/>
          <w:sz w:val="24"/>
          <w:szCs w:val="24"/>
        </w:rPr>
      </w:pPr>
    </w:p>
    <w:p w14:paraId="136B94E5" w14:textId="1D5CACE9" w:rsidR="00731719" w:rsidRPr="00B55247" w:rsidRDefault="005439EE" w:rsidP="00731719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</w:t>
      </w:r>
      <w:r w:rsidR="00731719" w:rsidRPr="00B55247">
        <w:rPr>
          <w:rFonts w:ascii="Calibri" w:eastAsia="Calibri" w:hAnsi="Calibri" w:cs="Times New Roman"/>
          <w:b/>
          <w:sz w:val="28"/>
          <w:szCs w:val="28"/>
        </w:rPr>
        <w:t xml:space="preserve">PROGRAMMA SVOLTO DI STORIA  </w:t>
      </w:r>
    </w:p>
    <w:p w14:paraId="6D48C597" w14:textId="77777777" w:rsidR="00731719" w:rsidRDefault="00731719" w:rsidP="00731719">
      <w:pPr>
        <w:rPr>
          <w:rFonts w:ascii="Calibri" w:eastAsia="Calibri" w:hAnsi="Calibri" w:cs="Times New Roman"/>
          <w:b/>
          <w:sz w:val="32"/>
          <w:szCs w:val="32"/>
        </w:rPr>
      </w:pPr>
      <w:r w:rsidRPr="00731719">
        <w:rPr>
          <w:rFonts w:ascii="Calibri" w:eastAsia="Calibri" w:hAnsi="Calibri" w:cs="Times New Roman"/>
          <w:b/>
          <w:sz w:val="32"/>
          <w:szCs w:val="32"/>
        </w:rPr>
        <w:t xml:space="preserve">Testo: A.Brancati/TrebiPagliarini “La storia in campo” La Nuova Italia </w:t>
      </w:r>
    </w:p>
    <w:p w14:paraId="213BD422" w14:textId="4C302002" w:rsidR="00731719" w:rsidRPr="00731719" w:rsidRDefault="00731719" w:rsidP="00731719">
      <w:pPr>
        <w:rPr>
          <w:rFonts w:ascii="Calibri" w:eastAsia="Calibri" w:hAnsi="Calibri" w:cs="Times New Roman"/>
          <w:b/>
          <w:sz w:val="32"/>
          <w:szCs w:val="32"/>
        </w:rPr>
      </w:pPr>
      <w:r w:rsidRPr="00731719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0F45E602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b/>
          <w:sz w:val="24"/>
          <w:szCs w:val="24"/>
        </w:rPr>
        <w:t>Modulo n.1.</w:t>
      </w:r>
      <w:r w:rsidRPr="00731719">
        <w:rPr>
          <w:rFonts w:ascii="Calibri" w:eastAsia="Calibri" w:hAnsi="Calibri" w:cs="Times New Roman"/>
          <w:sz w:val="24"/>
          <w:szCs w:val="24"/>
        </w:rPr>
        <w:t xml:space="preserve"> L’organizzazione dell'impero:</w:t>
      </w:r>
    </w:p>
    <w:p w14:paraId="0795A369" w14:textId="54B466A9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 xml:space="preserve"> Evoluzione istituzionale e amministrativa del principato. Nuovi ceti emergenti nell'impero mediterraneo. Il diritto romano. Organizzazione delle province. Processi di integrazione e limiti della     romanizzazione: le culture diversificate delle grandi aree provinciali.</w:t>
      </w:r>
      <w:r w:rsidR="00B50389">
        <w:rPr>
          <w:rFonts w:ascii="Calibri" w:eastAsia="Calibri" w:hAnsi="Calibri" w:cs="Times New Roman"/>
          <w:sz w:val="24"/>
          <w:szCs w:val="24"/>
        </w:rPr>
        <w:t xml:space="preserve"> </w:t>
      </w:r>
      <w:r w:rsidRPr="00731719">
        <w:rPr>
          <w:rFonts w:ascii="Calibri" w:eastAsia="Calibri" w:hAnsi="Calibri" w:cs="Times New Roman"/>
          <w:sz w:val="24"/>
          <w:szCs w:val="24"/>
        </w:rPr>
        <w:t>Ruolo della vita cittadina.</w:t>
      </w:r>
    </w:p>
    <w:p w14:paraId="38E0A6C3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b/>
          <w:sz w:val="24"/>
          <w:szCs w:val="24"/>
        </w:rPr>
        <w:t>Modulo n.2.</w:t>
      </w:r>
      <w:r w:rsidRPr="00731719">
        <w:rPr>
          <w:rFonts w:ascii="Calibri" w:eastAsia="Calibri" w:hAnsi="Calibri" w:cs="Times New Roman"/>
          <w:sz w:val="24"/>
          <w:szCs w:val="24"/>
        </w:rPr>
        <w:t xml:space="preserve"> Religioni dell'Impero:</w:t>
      </w:r>
    </w:p>
    <w:p w14:paraId="1D6A4C00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 xml:space="preserve">    Religioni dell'Impero e fattori di trasformazione; religioni pagane della salvezza. Il giudaismo. Il cristianesimo, la sua prima diffusione, le persecuzioni.</w:t>
      </w:r>
    </w:p>
    <w:p w14:paraId="1BA2C1AC" w14:textId="2C2DD49D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 xml:space="preserve">    Crisi del secolo III e culture dei popoli esterni. Problemi militari, demografici, economici; dinamiche sociali e colonato. Culture dei popoli esterni nei loro rapporti col mondo romano.</w:t>
      </w:r>
    </w:p>
    <w:p w14:paraId="4DEC9709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b/>
          <w:sz w:val="24"/>
          <w:szCs w:val="24"/>
        </w:rPr>
        <w:t>Modulo n.3 .</w:t>
      </w:r>
      <w:r w:rsidRPr="00731719">
        <w:rPr>
          <w:rFonts w:ascii="Calibri" w:eastAsia="Calibri" w:hAnsi="Calibri" w:cs="Times New Roman"/>
          <w:sz w:val="24"/>
          <w:szCs w:val="24"/>
        </w:rPr>
        <w:t>Mondo tardoantico Dal principato alla tetrarchia. Svolta costantiniana e società tardoantica: Burocratizzazione, tendenze dirigistiche, forze centrifughe, nuovi gruppi dominanti e nuovi centri di potere (capitali decentrate). La Chiesa e l'Impero Universale Cristiano; emarginazione del paganesimo e del giudaismo. Resistenze e persistenze pagane. Anacoresi e monachesimo.</w:t>
      </w:r>
    </w:p>
    <w:p w14:paraId="0DDB1BEB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b/>
          <w:sz w:val="24"/>
          <w:szCs w:val="24"/>
        </w:rPr>
        <w:t>Modulo n.4</w:t>
      </w:r>
      <w:r w:rsidRPr="00731719">
        <w:rPr>
          <w:rFonts w:ascii="Calibri" w:eastAsia="Calibri" w:hAnsi="Calibri" w:cs="Times New Roman"/>
          <w:sz w:val="24"/>
          <w:szCs w:val="24"/>
        </w:rPr>
        <w:t xml:space="preserve"> Occidente e Oriente nei secoli V e VI : Regni romano germanici.</w:t>
      </w:r>
    </w:p>
    <w:p w14:paraId="29CAAE9C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lastRenderedPageBreak/>
        <w:t xml:space="preserve">    Giustiniano e la formazione della civiltà bizantina.Invasione longobarda in Italia. Ruralizzazione dell'economia e della società. Il papato e gli altri patriarcati; i vescovadi, l'evangelizzazione delle campagne; monachesimi d'Oriente e d'occidente. Il latino della Chiesa. Culto dei santi.</w:t>
      </w:r>
    </w:p>
    <w:p w14:paraId="19DAA1A8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b/>
          <w:sz w:val="24"/>
          <w:szCs w:val="24"/>
        </w:rPr>
        <w:t>Modulo n.5.</w:t>
      </w:r>
      <w:r w:rsidRPr="00731719">
        <w:rPr>
          <w:rFonts w:ascii="Calibri" w:eastAsia="Calibri" w:hAnsi="Calibri" w:cs="Times New Roman"/>
          <w:sz w:val="24"/>
          <w:szCs w:val="24"/>
        </w:rPr>
        <w:t xml:space="preserve"> Espansione dell'Islam e mondo latino germanico:</w:t>
      </w:r>
    </w:p>
    <w:p w14:paraId="7378666C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 xml:space="preserve">    Arabi e Maometto. I primi quattro califfi e le divisioni dell'Islam. La grande    espansione e la crisi del califfato. Civiltà arabo-musulmana. Gli Slavi nei Balcani. Longobardi, bizantini e papato. I Franchi dai Merovingi ai Carolingi; sviluppo delle clientele armate. Egemonia culturale del clero; monachesimo celtico e anglosassone; conversione dei Germani d'oltre Reno.</w:t>
      </w:r>
    </w:p>
    <w:p w14:paraId="6D182B01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b/>
          <w:sz w:val="24"/>
          <w:szCs w:val="24"/>
        </w:rPr>
        <w:t>Modulo n.6</w:t>
      </w:r>
      <w:r w:rsidRPr="00731719">
        <w:rPr>
          <w:rFonts w:ascii="Calibri" w:eastAsia="Calibri" w:hAnsi="Calibri" w:cs="Times New Roman"/>
          <w:sz w:val="24"/>
          <w:szCs w:val="24"/>
        </w:rPr>
        <w:t xml:space="preserve"> Europa carolingia:</w:t>
      </w:r>
    </w:p>
    <w:p w14:paraId="5336C737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 xml:space="preserve">   Carlo Magno: conquiste militari e restaurazione dell'impero. Rapporti vassallatico-  beneficiali. Riforma monetaria; rinascita degli studi grammaticali; unificazione liturgica; riforma monastica</w:t>
      </w:r>
    </w:p>
    <w:p w14:paraId="77855A93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 xml:space="preserve">    Economia curtense e signoria fondiaria. Regno carolingio d'Italia. L'Italia non   carolingia. Dissoluzione dell'impero carolingio.</w:t>
      </w:r>
    </w:p>
    <w:p w14:paraId="51F0B230" w14:textId="2EDDD2DE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>Particolarismo del secolo X e nuove invasioni: Normanni, Ungari, Saraceni. Crisi dell'ordinamento pubblico carolingio e nascita di nuovi poteri locali, l'incastellamento.</w:t>
      </w:r>
    </w:p>
    <w:p w14:paraId="5935E9B6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</w:p>
    <w:p w14:paraId="0453BDC4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       LA DOCENTE </w:t>
      </w:r>
    </w:p>
    <w:p w14:paraId="1BA3C918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  <w:r w:rsidRPr="00731719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  DANIELA FERRARO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665CBB" w14:textId="77777777" w:rsidR="00731719" w:rsidRPr="00731719" w:rsidRDefault="00731719" w:rsidP="00731719">
      <w:pPr>
        <w:rPr>
          <w:rFonts w:ascii="Calibri" w:eastAsia="Calibri" w:hAnsi="Calibri" w:cs="Times New Roman"/>
          <w:sz w:val="24"/>
          <w:szCs w:val="24"/>
        </w:rPr>
      </w:pPr>
    </w:p>
    <w:p w14:paraId="747D358B" w14:textId="77777777" w:rsidR="00731719" w:rsidRDefault="00731719" w:rsidP="006A1FD7">
      <w:pPr>
        <w:rPr>
          <w:rFonts w:ascii="Calibri" w:eastAsia="Calibri" w:hAnsi="Calibri" w:cs="Times New Roman"/>
          <w:sz w:val="24"/>
          <w:szCs w:val="24"/>
        </w:rPr>
      </w:pPr>
    </w:p>
    <w:p w14:paraId="358DE431" w14:textId="77777777" w:rsidR="002A0736" w:rsidRDefault="002A0736"/>
    <w:sectPr w:rsidR="002A07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B6B"/>
    <w:rsid w:val="002622AC"/>
    <w:rsid w:val="002A0736"/>
    <w:rsid w:val="00394459"/>
    <w:rsid w:val="004A359E"/>
    <w:rsid w:val="004E71F0"/>
    <w:rsid w:val="005439EE"/>
    <w:rsid w:val="00585082"/>
    <w:rsid w:val="006A1FD7"/>
    <w:rsid w:val="00731719"/>
    <w:rsid w:val="00733653"/>
    <w:rsid w:val="00775B6B"/>
    <w:rsid w:val="00793D48"/>
    <w:rsid w:val="009A3CFA"/>
    <w:rsid w:val="00B50389"/>
    <w:rsid w:val="00B55247"/>
    <w:rsid w:val="00CC183B"/>
    <w:rsid w:val="00E1379F"/>
    <w:rsid w:val="00F1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77C8"/>
  <w15:chartTrackingRefBased/>
  <w15:docId w15:val="{CE4F2E2D-26A2-433C-9E4D-8B04E30D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1FD7"/>
    <w:pPr>
      <w:spacing w:line="254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9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Ferraro</dc:creator>
  <cp:keywords/>
  <dc:description/>
  <cp:lastModifiedBy>User</cp:lastModifiedBy>
  <cp:revision>2</cp:revision>
  <dcterms:created xsi:type="dcterms:W3CDTF">2019-06-10T09:52:00Z</dcterms:created>
  <dcterms:modified xsi:type="dcterms:W3CDTF">2019-06-10T09:52:00Z</dcterms:modified>
</cp:coreProperties>
</file>