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4D4" w:rsidRPr="004A49CF" w:rsidRDefault="00C02954" w:rsidP="007D4EF2">
      <w:pPr>
        <w:jc w:val="center"/>
        <w:rPr>
          <w:rFonts w:ascii="Maiandra GD" w:hAnsi="Maiandra GD"/>
          <w:b/>
          <w:bCs/>
          <w:lang w:val="it-IT"/>
        </w:rPr>
      </w:pPr>
      <w:r w:rsidRPr="004A49CF">
        <w:rPr>
          <w:rFonts w:ascii="Maiandra GD" w:hAnsi="Maiandra GD"/>
          <w:b/>
          <w:bCs/>
          <w:lang w:val="it-IT"/>
        </w:rPr>
        <w:t>ACCORDO QUADRO</w:t>
      </w:r>
    </w:p>
    <w:p w:rsidR="00AD2119" w:rsidRPr="004A49CF" w:rsidRDefault="00AD2119" w:rsidP="007D4EF2">
      <w:pPr>
        <w:ind w:left="112"/>
        <w:jc w:val="center"/>
        <w:rPr>
          <w:rFonts w:ascii="Maiandra GD" w:eastAsia="Arial" w:hAnsi="Maiandra GD" w:cs="Arial"/>
          <w:lang w:val="it-IT"/>
        </w:rPr>
      </w:pPr>
    </w:p>
    <w:p w:rsidR="00AD2119" w:rsidRPr="004A49CF" w:rsidRDefault="00AD2119" w:rsidP="007D4EF2">
      <w:pPr>
        <w:jc w:val="center"/>
        <w:rPr>
          <w:rFonts w:ascii="Maiandra GD" w:hAnsi="Maiandra GD"/>
          <w:b/>
          <w:bCs/>
          <w:lang w:val="it-IT"/>
        </w:rPr>
      </w:pPr>
      <w:r w:rsidRPr="007A07D8">
        <w:rPr>
          <w:rFonts w:ascii="Maiandra GD" w:eastAsia="Times New Roman" w:hAnsi="Maiandra GD" w:cs="Times New Roman"/>
          <w:b/>
          <w:bCs/>
          <w:lang w:val="it-IT"/>
        </w:rPr>
        <w:t xml:space="preserve">per </w:t>
      </w:r>
      <w:r w:rsidRPr="007A07D8">
        <w:rPr>
          <w:rFonts w:ascii="Maiandra GD" w:eastAsia="Times New Roman" w:hAnsi="Maiandra GD" w:cs="Times New Roman"/>
          <w:b/>
          <w:bCs/>
          <w:spacing w:val="-1"/>
          <w:lang w:val="it-IT"/>
        </w:rPr>
        <w:t>l’affidamento</w:t>
      </w:r>
      <w:r w:rsidRPr="007A07D8">
        <w:rPr>
          <w:rFonts w:ascii="Maiandra GD" w:eastAsia="Times New Roman" w:hAnsi="Maiandra GD" w:cs="Times New Roman"/>
          <w:b/>
          <w:bCs/>
          <w:lang w:val="it-IT"/>
        </w:rPr>
        <w:t xml:space="preserve"> dell’incarico di </w:t>
      </w:r>
      <w:r w:rsidR="009F4391">
        <w:rPr>
          <w:rFonts w:ascii="Maiandra GD" w:eastAsia="Times New Roman" w:hAnsi="Maiandra GD" w:cs="Times New Roman"/>
          <w:b/>
          <w:bCs/>
          <w:spacing w:val="-1"/>
          <w:lang w:val="it-IT"/>
        </w:rPr>
        <w:t>M</w:t>
      </w:r>
      <w:r w:rsidRPr="007A07D8">
        <w:rPr>
          <w:rFonts w:ascii="Maiandra GD" w:eastAsia="Times New Roman" w:hAnsi="Maiandra GD" w:cs="Times New Roman"/>
          <w:b/>
          <w:bCs/>
          <w:spacing w:val="-1"/>
          <w:lang w:val="it-IT"/>
        </w:rPr>
        <w:t>edico</w:t>
      </w:r>
      <w:r w:rsidRPr="007A07D8">
        <w:rPr>
          <w:rFonts w:ascii="Maiandra GD" w:eastAsia="Times New Roman" w:hAnsi="Maiandra GD" w:cs="Times New Roman"/>
          <w:b/>
          <w:bCs/>
          <w:lang w:val="it-IT"/>
        </w:rPr>
        <w:t xml:space="preserve"> </w:t>
      </w:r>
      <w:r w:rsidR="009F4391">
        <w:rPr>
          <w:rFonts w:ascii="Maiandra GD" w:eastAsia="Times New Roman" w:hAnsi="Maiandra GD" w:cs="Times New Roman"/>
          <w:b/>
          <w:bCs/>
          <w:spacing w:val="-1"/>
          <w:lang w:val="it-IT"/>
        </w:rPr>
        <w:t>C</w:t>
      </w:r>
      <w:r w:rsidRPr="007A07D8">
        <w:rPr>
          <w:rFonts w:ascii="Maiandra GD" w:eastAsia="Times New Roman" w:hAnsi="Maiandra GD" w:cs="Times New Roman"/>
          <w:b/>
          <w:bCs/>
          <w:spacing w:val="-1"/>
          <w:lang w:val="it-IT"/>
        </w:rPr>
        <w:t>ompetente per</w:t>
      </w:r>
      <w:r w:rsidRPr="007A07D8">
        <w:rPr>
          <w:rFonts w:ascii="Maiandra GD" w:eastAsia="Times New Roman" w:hAnsi="Maiandra GD" w:cs="Times New Roman"/>
          <w:b/>
          <w:bCs/>
          <w:lang w:val="it-IT"/>
        </w:rPr>
        <w:t xml:space="preserve"> il </w:t>
      </w:r>
      <w:r w:rsidR="009F4391">
        <w:rPr>
          <w:rFonts w:ascii="Maiandra GD" w:eastAsia="Times New Roman" w:hAnsi="Maiandra GD" w:cs="Times New Roman"/>
          <w:b/>
          <w:bCs/>
          <w:spacing w:val="-1"/>
          <w:lang w:val="it-IT"/>
        </w:rPr>
        <w:t>S</w:t>
      </w:r>
      <w:r w:rsidRPr="007A07D8">
        <w:rPr>
          <w:rFonts w:ascii="Maiandra GD" w:eastAsia="Times New Roman" w:hAnsi="Maiandra GD" w:cs="Times New Roman"/>
          <w:b/>
          <w:bCs/>
          <w:spacing w:val="-1"/>
          <w:lang w:val="it-IT"/>
        </w:rPr>
        <w:t>ervizio</w:t>
      </w:r>
      <w:r w:rsidRPr="007A07D8">
        <w:rPr>
          <w:rFonts w:ascii="Maiandra GD" w:eastAsia="Times New Roman" w:hAnsi="Maiandra GD" w:cs="Times New Roman"/>
          <w:b/>
          <w:bCs/>
          <w:lang w:val="it-IT"/>
        </w:rPr>
        <w:t xml:space="preserve"> di</w:t>
      </w:r>
      <w:r w:rsidR="009F4391">
        <w:rPr>
          <w:rFonts w:ascii="Maiandra GD" w:eastAsia="Times New Roman" w:hAnsi="Maiandra GD" w:cs="Times New Roman"/>
          <w:b/>
          <w:bCs/>
          <w:lang w:val="it-IT"/>
        </w:rPr>
        <w:t xml:space="preserve"> </w:t>
      </w:r>
      <w:r w:rsidR="001D0484">
        <w:rPr>
          <w:rFonts w:ascii="Maiandra GD" w:hAnsi="Maiandra GD"/>
          <w:b/>
          <w:bCs/>
          <w:spacing w:val="-1"/>
          <w:lang w:val="it-IT"/>
        </w:rPr>
        <w:t>Sorveglianza</w:t>
      </w:r>
      <w:r w:rsidRPr="007A07D8">
        <w:rPr>
          <w:rFonts w:ascii="Maiandra GD" w:hAnsi="Maiandra GD"/>
          <w:b/>
          <w:bCs/>
          <w:spacing w:val="-9"/>
          <w:lang w:val="it-IT"/>
        </w:rPr>
        <w:t xml:space="preserve"> </w:t>
      </w:r>
      <w:r w:rsidRPr="007A07D8">
        <w:rPr>
          <w:rFonts w:ascii="Maiandra GD" w:hAnsi="Maiandra GD"/>
          <w:b/>
          <w:bCs/>
          <w:spacing w:val="-1"/>
          <w:lang w:val="it-IT"/>
        </w:rPr>
        <w:t>sanitaria</w:t>
      </w:r>
      <w:r w:rsidR="00D348CD">
        <w:rPr>
          <w:rFonts w:ascii="Maiandra GD" w:hAnsi="Maiandra GD"/>
          <w:b/>
          <w:bCs/>
          <w:spacing w:val="-1"/>
          <w:lang w:val="it-IT"/>
        </w:rPr>
        <w:t xml:space="preserve"> </w:t>
      </w:r>
      <w:r w:rsidR="009F4391">
        <w:rPr>
          <w:rFonts w:ascii="Maiandra GD" w:hAnsi="Maiandra GD"/>
          <w:b/>
          <w:bCs/>
          <w:spacing w:val="-1"/>
          <w:lang w:val="it-IT"/>
        </w:rPr>
        <w:t xml:space="preserve">     </w:t>
      </w:r>
      <w:proofErr w:type="gramStart"/>
      <w:r w:rsidR="009F4391">
        <w:rPr>
          <w:rFonts w:ascii="Maiandra GD" w:hAnsi="Maiandra GD"/>
          <w:b/>
          <w:bCs/>
          <w:spacing w:val="-1"/>
          <w:lang w:val="it-IT"/>
        </w:rPr>
        <w:t xml:space="preserve">   </w:t>
      </w:r>
      <w:r w:rsidRPr="007A07D8">
        <w:rPr>
          <w:rFonts w:ascii="Maiandra GD" w:hAnsi="Maiandra GD"/>
          <w:b/>
          <w:lang w:val="it-IT"/>
        </w:rPr>
        <w:t>(</w:t>
      </w:r>
      <w:proofErr w:type="gramEnd"/>
      <w:r w:rsidRPr="007A07D8">
        <w:rPr>
          <w:rFonts w:ascii="Maiandra GD" w:hAnsi="Maiandra GD"/>
          <w:b/>
          <w:lang w:val="it-IT"/>
        </w:rPr>
        <w:t>D.Lgs.</w:t>
      </w:r>
      <w:r w:rsidR="00D348CD">
        <w:rPr>
          <w:rFonts w:ascii="Maiandra GD" w:hAnsi="Maiandra GD"/>
          <w:b/>
          <w:lang w:val="it-IT"/>
        </w:rPr>
        <w:t xml:space="preserve"> </w:t>
      </w:r>
      <w:r w:rsidRPr="007A07D8">
        <w:rPr>
          <w:rFonts w:ascii="Maiandra GD" w:hAnsi="Maiandra GD"/>
          <w:b/>
          <w:lang w:val="it-IT"/>
        </w:rPr>
        <w:t>81/2008</w:t>
      </w:r>
      <w:r w:rsidRPr="007A07D8">
        <w:rPr>
          <w:rFonts w:ascii="Maiandra GD" w:hAnsi="Maiandra GD"/>
          <w:b/>
          <w:spacing w:val="54"/>
          <w:lang w:val="it-IT"/>
        </w:rPr>
        <w:t xml:space="preserve"> </w:t>
      </w:r>
      <w:r w:rsidRPr="007A07D8">
        <w:rPr>
          <w:rFonts w:ascii="Maiandra GD" w:hAnsi="Maiandra GD"/>
          <w:b/>
          <w:lang w:val="it-IT"/>
        </w:rPr>
        <w:t>e</w:t>
      </w:r>
      <w:r w:rsidRPr="007A07D8">
        <w:rPr>
          <w:rFonts w:ascii="Maiandra GD" w:hAnsi="Maiandra GD"/>
          <w:b/>
          <w:spacing w:val="-3"/>
          <w:lang w:val="it-IT"/>
        </w:rPr>
        <w:t xml:space="preserve"> </w:t>
      </w:r>
      <w:r w:rsidRPr="007A07D8">
        <w:rPr>
          <w:rFonts w:ascii="Maiandra GD" w:hAnsi="Maiandra GD"/>
          <w:b/>
          <w:lang w:val="it-IT"/>
        </w:rPr>
        <w:t>s.m.i.)</w:t>
      </w:r>
      <w:r w:rsidR="00C53B46" w:rsidRPr="007A07D8">
        <w:rPr>
          <w:rFonts w:ascii="Maiandra GD" w:hAnsi="Maiandra GD"/>
          <w:b/>
          <w:lang w:val="it-IT"/>
        </w:rPr>
        <w:t xml:space="preserve"> </w:t>
      </w:r>
      <w:proofErr w:type="gramStart"/>
      <w:r w:rsidRPr="007A07D8">
        <w:rPr>
          <w:rFonts w:ascii="Maiandra GD" w:hAnsi="Maiandra GD"/>
          <w:b/>
          <w:lang w:val="it-IT"/>
        </w:rPr>
        <w:t>-  Rete</w:t>
      </w:r>
      <w:proofErr w:type="gramEnd"/>
      <w:r w:rsidRPr="007A07D8">
        <w:rPr>
          <w:rFonts w:ascii="Maiandra GD" w:hAnsi="Maiandra GD"/>
          <w:b/>
          <w:lang w:val="it-IT"/>
        </w:rPr>
        <w:t xml:space="preserve"> Ambito 10</w:t>
      </w:r>
      <w:r w:rsidR="00C53B46" w:rsidRPr="007A07D8">
        <w:rPr>
          <w:rFonts w:ascii="Maiandra GD" w:hAnsi="Maiandra GD"/>
          <w:b/>
          <w:lang w:val="it-IT"/>
        </w:rPr>
        <w:t xml:space="preserve"> </w:t>
      </w:r>
      <w:bookmarkStart w:id="0" w:name="_Hlk27734689"/>
      <w:r w:rsidR="00C53B46" w:rsidRPr="007A07D8">
        <w:rPr>
          <w:rFonts w:ascii="Maiandra GD" w:hAnsi="Maiandra GD"/>
          <w:b/>
          <w:lang w:val="it-IT"/>
        </w:rPr>
        <w:t>“</w:t>
      </w:r>
      <w:r w:rsidRPr="007A07D8">
        <w:rPr>
          <w:rFonts w:ascii="Maiandra GD" w:hAnsi="Maiandra GD"/>
          <w:b/>
          <w:lang w:val="it-IT"/>
        </w:rPr>
        <w:t xml:space="preserve">Tutela della salute e </w:t>
      </w:r>
      <w:r w:rsidR="001D0484">
        <w:rPr>
          <w:rFonts w:ascii="Maiandra GD" w:hAnsi="Maiandra GD"/>
          <w:b/>
          <w:lang w:val="it-IT"/>
        </w:rPr>
        <w:t>Sorveglianza</w:t>
      </w:r>
      <w:r w:rsidRPr="007A07D8">
        <w:rPr>
          <w:rFonts w:ascii="Maiandra GD" w:hAnsi="Maiandra GD"/>
          <w:b/>
          <w:lang w:val="it-IT"/>
        </w:rPr>
        <w:t xml:space="preserve"> sanitaria</w:t>
      </w:r>
      <w:bookmarkEnd w:id="0"/>
      <w:r w:rsidRPr="007A07D8">
        <w:rPr>
          <w:rFonts w:ascii="Maiandra GD" w:hAnsi="Maiandra GD"/>
          <w:b/>
          <w:lang w:val="it-IT"/>
        </w:rPr>
        <w:t>”</w:t>
      </w:r>
    </w:p>
    <w:p w:rsidR="00C02954" w:rsidRPr="004A49CF" w:rsidRDefault="00C02954" w:rsidP="007D4EF2">
      <w:pPr>
        <w:jc w:val="center"/>
        <w:rPr>
          <w:rFonts w:ascii="Maiandra GD" w:hAnsi="Maiandra GD"/>
          <w:b/>
          <w:bCs/>
          <w:lang w:val="it-IT"/>
        </w:rPr>
      </w:pPr>
    </w:p>
    <w:p w:rsidR="00C02954" w:rsidRPr="004A49CF" w:rsidRDefault="00C02954" w:rsidP="0033092E">
      <w:pPr>
        <w:rPr>
          <w:rFonts w:ascii="Maiandra GD" w:hAnsi="Maiandra GD"/>
          <w:b/>
          <w:bCs/>
          <w:lang w:val="it-IT"/>
        </w:rPr>
      </w:pPr>
    </w:p>
    <w:p w:rsidR="007754D4" w:rsidRPr="004A49CF" w:rsidRDefault="008D519F" w:rsidP="001147F8">
      <w:pPr>
        <w:jc w:val="both"/>
        <w:rPr>
          <w:rFonts w:ascii="Maiandra GD" w:hAnsi="Maiandra GD"/>
          <w:lang w:val="it-IT"/>
        </w:rPr>
      </w:pPr>
      <w:r w:rsidRPr="008539A0">
        <w:rPr>
          <w:rFonts w:ascii="Maiandra GD" w:hAnsi="Maiandra GD"/>
          <w:lang w:val="it-IT"/>
        </w:rPr>
        <w:t>L’istituto Scolastico IIS LA CAVA</w:t>
      </w:r>
      <w:r w:rsidR="00C02954" w:rsidRPr="008539A0">
        <w:rPr>
          <w:rFonts w:ascii="Maiandra GD" w:hAnsi="Maiandra GD"/>
          <w:lang w:val="it-IT"/>
        </w:rPr>
        <w:t xml:space="preserve">, codice </w:t>
      </w:r>
      <w:r w:rsidRPr="008539A0">
        <w:rPr>
          <w:rFonts w:ascii="Maiandra GD" w:hAnsi="Maiandra GD"/>
          <w:lang w:val="it-IT"/>
        </w:rPr>
        <w:t>Meccanografico</w:t>
      </w:r>
      <w:r w:rsidR="00ED6B79" w:rsidRPr="008539A0">
        <w:rPr>
          <w:rFonts w:ascii="Maiandra GD" w:hAnsi="Maiandra GD"/>
          <w:lang w:val="it-IT"/>
        </w:rPr>
        <w:t xml:space="preserve"> </w:t>
      </w:r>
      <w:r w:rsidRPr="008539A0">
        <w:rPr>
          <w:rFonts w:ascii="Maiandra GD" w:hAnsi="Maiandra GD"/>
          <w:lang w:val="it-IT"/>
        </w:rPr>
        <w:t>RCIS00700Q</w:t>
      </w:r>
      <w:r w:rsidR="00C02954" w:rsidRPr="008539A0">
        <w:rPr>
          <w:rFonts w:ascii="Maiandra GD" w:hAnsi="Maiandra GD"/>
          <w:lang w:val="it-IT"/>
        </w:rPr>
        <w:t>, con sede in</w:t>
      </w:r>
      <w:r w:rsidRPr="008539A0">
        <w:rPr>
          <w:rFonts w:ascii="Maiandra GD" w:hAnsi="Maiandra GD"/>
          <w:lang w:val="it-IT"/>
        </w:rPr>
        <w:t xml:space="preserve"> Bovalino</w:t>
      </w:r>
      <w:r w:rsidR="001147F8" w:rsidRPr="008539A0">
        <w:rPr>
          <w:rFonts w:ascii="Maiandra GD" w:hAnsi="Maiandra GD"/>
          <w:lang w:val="it-IT"/>
        </w:rPr>
        <w:t xml:space="preserve"> </w:t>
      </w:r>
      <w:r w:rsidR="00ED6B79" w:rsidRPr="008539A0">
        <w:rPr>
          <w:rFonts w:ascii="Maiandra GD" w:hAnsi="Maiandra GD"/>
          <w:lang w:val="it-IT"/>
        </w:rPr>
        <w:t>alla</w:t>
      </w:r>
      <w:r w:rsidR="00C02954" w:rsidRPr="008539A0">
        <w:rPr>
          <w:rFonts w:ascii="Maiandra GD" w:hAnsi="Maiandra GD"/>
          <w:lang w:val="it-IT"/>
        </w:rPr>
        <w:t xml:space="preserve"> </w:t>
      </w:r>
      <w:r w:rsidR="00A9569C" w:rsidRPr="008539A0">
        <w:rPr>
          <w:rFonts w:ascii="Maiandra GD" w:hAnsi="Maiandra GD"/>
          <w:lang w:val="it-IT"/>
        </w:rPr>
        <w:t>V</w:t>
      </w:r>
      <w:r w:rsidR="00C02954" w:rsidRPr="008539A0">
        <w:rPr>
          <w:rFonts w:ascii="Maiandra GD" w:hAnsi="Maiandra GD"/>
          <w:lang w:val="it-IT"/>
        </w:rPr>
        <w:t>ia</w:t>
      </w:r>
      <w:r w:rsidR="00D348CD" w:rsidRPr="008539A0">
        <w:rPr>
          <w:rFonts w:ascii="Maiandra GD" w:hAnsi="Maiandra GD"/>
          <w:lang w:val="it-IT"/>
        </w:rPr>
        <w:t xml:space="preserve"> </w:t>
      </w:r>
      <w:r w:rsidRPr="008539A0">
        <w:rPr>
          <w:rFonts w:ascii="Maiandra GD" w:hAnsi="Maiandra GD"/>
          <w:lang w:val="it-IT"/>
        </w:rPr>
        <w:t>Rosario Procopio, 1</w:t>
      </w:r>
      <w:r w:rsidR="00C02954" w:rsidRPr="008539A0">
        <w:rPr>
          <w:rFonts w:ascii="Maiandra GD" w:hAnsi="Maiandra GD"/>
          <w:lang w:val="it-IT"/>
        </w:rPr>
        <w:t xml:space="preserve"> nella persona del DIRIGENTE SCOLASTICO,</w:t>
      </w:r>
      <w:r w:rsidRPr="008539A0">
        <w:rPr>
          <w:rFonts w:ascii="Maiandra GD" w:hAnsi="Maiandra GD"/>
          <w:lang w:val="it-IT"/>
        </w:rPr>
        <w:t xml:space="preserve"> rappresentante legale pro-tempore </w:t>
      </w:r>
      <w:r w:rsidR="00C02954" w:rsidRPr="008539A0">
        <w:rPr>
          <w:rFonts w:ascii="Maiandra GD" w:hAnsi="Maiandra GD"/>
          <w:lang w:val="it-IT"/>
        </w:rPr>
        <w:t>dell’Istituto Capofila della Rete di Scuole</w:t>
      </w:r>
      <w:r w:rsidRPr="008539A0">
        <w:rPr>
          <w:rFonts w:ascii="Maiandra GD" w:hAnsi="Maiandra GD"/>
          <w:lang w:val="it-IT"/>
        </w:rPr>
        <w:t xml:space="preserve">, </w:t>
      </w:r>
      <w:bookmarkStart w:id="1" w:name="_Hlk27147663"/>
      <w:r w:rsidRPr="008539A0">
        <w:rPr>
          <w:rFonts w:ascii="Maiandra GD" w:hAnsi="Maiandra GD"/>
          <w:lang w:val="it-IT"/>
        </w:rPr>
        <w:t>denominata “Scuole e Servizio di cassa</w:t>
      </w:r>
      <w:r w:rsidR="00ED6B79" w:rsidRPr="008539A0">
        <w:rPr>
          <w:rFonts w:ascii="Maiandra GD" w:hAnsi="Maiandra GD"/>
          <w:lang w:val="it-IT"/>
        </w:rPr>
        <w:t>”</w:t>
      </w:r>
      <w:r w:rsidRPr="008539A0">
        <w:rPr>
          <w:rFonts w:ascii="Maiandra GD" w:hAnsi="Maiandra GD"/>
          <w:lang w:val="it-IT"/>
        </w:rPr>
        <w:t>,</w:t>
      </w:r>
      <w:r w:rsidR="00C02954" w:rsidRPr="008539A0">
        <w:rPr>
          <w:rFonts w:ascii="Maiandra GD" w:hAnsi="Maiandra GD"/>
          <w:lang w:val="it-IT"/>
        </w:rPr>
        <w:t xml:space="preserve"> </w:t>
      </w:r>
      <w:bookmarkEnd w:id="1"/>
      <w:r w:rsidR="00C02954" w:rsidRPr="008539A0">
        <w:rPr>
          <w:rFonts w:ascii="Maiandra GD" w:hAnsi="Maiandra GD"/>
          <w:lang w:val="it-IT"/>
        </w:rPr>
        <w:t xml:space="preserve">costituita dalle Istituzioni di cui all’Allegato </w:t>
      </w:r>
      <w:r w:rsidR="00CC2089" w:rsidRPr="008539A0">
        <w:rPr>
          <w:rFonts w:ascii="Maiandra GD" w:hAnsi="Maiandra GD"/>
          <w:lang w:val="it-IT"/>
        </w:rPr>
        <w:t>E</w:t>
      </w:r>
      <w:r w:rsidR="00C02954" w:rsidRPr="008539A0">
        <w:rPr>
          <w:rFonts w:ascii="Maiandra GD" w:hAnsi="Maiandra GD"/>
          <w:lang w:val="it-IT"/>
        </w:rPr>
        <w:t xml:space="preserve"> al presente atto;</w:t>
      </w:r>
      <w:r w:rsidR="001147F8" w:rsidRPr="008539A0">
        <w:rPr>
          <w:rFonts w:ascii="Maiandra GD" w:hAnsi="Maiandra GD"/>
          <w:lang w:val="it-IT"/>
        </w:rPr>
        <w:t xml:space="preserve"> </w:t>
      </w:r>
      <w:r w:rsidR="00C02954" w:rsidRPr="008539A0">
        <w:rPr>
          <w:rFonts w:ascii="Maiandra GD" w:hAnsi="Maiandra GD"/>
          <w:lang w:val="it-IT"/>
        </w:rPr>
        <w:t xml:space="preserve">(indicato nel prosieguo anche come </w:t>
      </w:r>
      <w:r w:rsidR="00A9569C" w:rsidRPr="008539A0">
        <w:rPr>
          <w:rFonts w:ascii="Maiandra GD" w:hAnsi="Maiandra GD"/>
          <w:lang w:val="it-IT"/>
        </w:rPr>
        <w:t>l’</w:t>
      </w:r>
      <w:r w:rsidR="00C02954" w:rsidRPr="008539A0">
        <w:rPr>
          <w:rFonts w:ascii="Maiandra GD" w:hAnsi="Maiandra GD"/>
          <w:lang w:val="it-IT"/>
        </w:rPr>
        <w:t>«Istituto Capofila» o</w:t>
      </w:r>
      <w:r w:rsidRPr="008539A0">
        <w:rPr>
          <w:rFonts w:ascii="Maiandra GD" w:hAnsi="Maiandra GD"/>
          <w:lang w:val="it-IT"/>
        </w:rPr>
        <w:t xml:space="preserve"> </w:t>
      </w:r>
      <w:r w:rsidR="00C02954" w:rsidRPr="008539A0">
        <w:rPr>
          <w:rFonts w:ascii="Maiandra GD" w:hAnsi="Maiandra GD"/>
          <w:lang w:val="it-IT"/>
        </w:rPr>
        <w:t>«Stazione Appaltante»)</w:t>
      </w:r>
    </w:p>
    <w:p w:rsidR="007754D4" w:rsidRPr="004A49CF" w:rsidRDefault="00EB7FF5" w:rsidP="0033092E">
      <w:pPr>
        <w:jc w:val="center"/>
        <w:rPr>
          <w:rFonts w:ascii="Maiandra GD" w:hAnsi="Maiandra GD"/>
          <w:b/>
          <w:bCs/>
          <w:lang w:val="it-IT"/>
        </w:rPr>
      </w:pPr>
      <w:r w:rsidRPr="004A49CF">
        <w:rPr>
          <w:rFonts w:ascii="Maiandra GD" w:hAnsi="Maiandra GD"/>
          <w:b/>
          <w:bCs/>
          <w:lang w:val="it-IT"/>
        </w:rPr>
        <w:t>E</w:t>
      </w:r>
    </w:p>
    <w:p w:rsidR="007754D4" w:rsidRPr="004A49CF" w:rsidRDefault="007754D4" w:rsidP="0033092E">
      <w:pPr>
        <w:rPr>
          <w:rFonts w:ascii="Maiandra GD" w:hAnsi="Maiandra GD"/>
          <w:lang w:val="it-IT"/>
        </w:rPr>
      </w:pPr>
    </w:p>
    <w:p w:rsidR="007754D4" w:rsidRPr="004A49CF" w:rsidRDefault="00C02954" w:rsidP="001956B1">
      <w:pPr>
        <w:jc w:val="both"/>
        <w:rPr>
          <w:rFonts w:ascii="Maiandra GD" w:hAnsi="Maiandra GD"/>
          <w:lang w:val="it-IT"/>
        </w:rPr>
      </w:pPr>
      <w:r w:rsidRPr="00A9569C">
        <w:rPr>
          <w:rFonts w:ascii="Maiandra GD" w:hAnsi="Maiandra GD"/>
          <w:highlight w:val="yellow"/>
          <w:lang w:val="it-IT"/>
        </w:rPr>
        <w:t>[…] (Codice Fiscale n. […</w:t>
      </w:r>
      <w:proofErr w:type="gramStart"/>
      <w:r w:rsidRPr="00A9569C">
        <w:rPr>
          <w:rFonts w:ascii="Maiandra GD" w:hAnsi="Maiandra GD"/>
          <w:highlight w:val="yellow"/>
          <w:lang w:val="it-IT"/>
        </w:rPr>
        <w:t>] ,</w:t>
      </w:r>
      <w:proofErr w:type="gramEnd"/>
      <w:r w:rsidRPr="00A9569C">
        <w:rPr>
          <w:rFonts w:ascii="Maiandra GD" w:hAnsi="Maiandra GD"/>
          <w:highlight w:val="yellow"/>
          <w:lang w:val="it-IT"/>
        </w:rPr>
        <w:t xml:space="preserve"> partita IVA n. […]), con sede legale in […], alla via […], C.A.P. […], nella persona del Dott. […], nato a […] il […], nella sua qualità di […] (indicato nel prosieguo come «Affidatario» o «Aggiudicatario» o «Appaltatore» o «Gestore») di seguito collettivamente indicati come le «Parti»)</w:t>
      </w:r>
    </w:p>
    <w:p w:rsidR="001956B1" w:rsidRPr="004A49CF" w:rsidRDefault="001956B1" w:rsidP="001956B1">
      <w:pPr>
        <w:jc w:val="both"/>
        <w:rPr>
          <w:rFonts w:ascii="Maiandra GD" w:hAnsi="Maiandra GD"/>
          <w:lang w:val="it-IT"/>
        </w:rPr>
      </w:pPr>
    </w:p>
    <w:p w:rsidR="007754D4" w:rsidRPr="004A49CF" w:rsidRDefault="00C02954" w:rsidP="001956B1">
      <w:pPr>
        <w:jc w:val="both"/>
        <w:rPr>
          <w:rFonts w:ascii="Maiandra GD" w:hAnsi="Maiandra GD"/>
          <w:lang w:val="it-IT"/>
        </w:rPr>
      </w:pPr>
      <w:r w:rsidRPr="004A49CF">
        <w:rPr>
          <w:rFonts w:ascii="Maiandra GD" w:hAnsi="Maiandra GD"/>
          <w:lang w:val="it-IT"/>
        </w:rPr>
        <w:t>Le Parti, come in epigrafe rappresentate e domiciliate, hanno sottoscritto il presente Accordo Quadro in modalità elettronica ai sensi e per gli effetti dell’art. 32, comma 14, del D.Lgs. 50/2016.</w:t>
      </w:r>
    </w:p>
    <w:p w:rsidR="007754D4" w:rsidRPr="004A49CF" w:rsidRDefault="007754D4" w:rsidP="0033092E">
      <w:pPr>
        <w:rPr>
          <w:rFonts w:ascii="Maiandra GD" w:hAnsi="Maiandra GD"/>
          <w:lang w:val="it-IT"/>
        </w:rPr>
      </w:pPr>
    </w:p>
    <w:p w:rsidR="007754D4" w:rsidRPr="00F773B2" w:rsidRDefault="00C02954" w:rsidP="001956B1">
      <w:pPr>
        <w:spacing w:after="120"/>
        <w:rPr>
          <w:rFonts w:ascii="Maiandra GD" w:hAnsi="Maiandra GD"/>
          <w:b/>
          <w:bCs/>
        </w:rPr>
      </w:pPr>
      <w:r w:rsidRPr="00F773B2">
        <w:rPr>
          <w:rFonts w:ascii="Maiandra GD" w:hAnsi="Maiandra GD"/>
          <w:b/>
          <w:bCs/>
        </w:rPr>
        <w:t>Premesso che</w:t>
      </w:r>
      <w:r w:rsidR="001956B1">
        <w:rPr>
          <w:rFonts w:ascii="Maiandra GD" w:hAnsi="Maiandra GD"/>
          <w:b/>
          <w:bCs/>
        </w:rPr>
        <w:t>:</w:t>
      </w:r>
    </w:p>
    <w:p w:rsidR="007754D4" w:rsidRPr="008539A0" w:rsidRDefault="00C02954" w:rsidP="00575239">
      <w:pPr>
        <w:pStyle w:val="Paragrafoelenco"/>
        <w:numPr>
          <w:ilvl w:val="0"/>
          <w:numId w:val="8"/>
        </w:numPr>
        <w:ind w:left="360" w:hanging="426"/>
        <w:jc w:val="both"/>
        <w:rPr>
          <w:rFonts w:ascii="Maiandra GD" w:hAnsi="Maiandra GD"/>
          <w:lang w:val="it-IT"/>
        </w:rPr>
      </w:pPr>
      <w:r w:rsidRPr="008539A0">
        <w:rPr>
          <w:rFonts w:ascii="Maiandra GD" w:hAnsi="Maiandra GD"/>
          <w:lang w:val="it-IT"/>
        </w:rPr>
        <w:t xml:space="preserve">a mezzo di Determinazione a Contrarre n. </w:t>
      </w:r>
      <w:r w:rsidR="008539A0" w:rsidRPr="008539A0">
        <w:rPr>
          <w:rFonts w:ascii="Maiandra GD" w:hAnsi="Maiandra GD"/>
          <w:lang w:val="it-IT"/>
        </w:rPr>
        <w:t>Prot. n. 6278/VIII.1</w:t>
      </w:r>
      <w:r w:rsidR="008539A0" w:rsidRPr="008539A0">
        <w:rPr>
          <w:rFonts w:ascii="Maiandra GD" w:hAnsi="Maiandra GD"/>
          <w:lang w:val="it-IT"/>
        </w:rPr>
        <w:t xml:space="preserve"> del </w:t>
      </w:r>
      <w:r w:rsidR="008539A0" w:rsidRPr="008539A0">
        <w:rPr>
          <w:rFonts w:ascii="Maiandra GD" w:hAnsi="Maiandra GD"/>
          <w:lang w:val="it-IT"/>
        </w:rPr>
        <w:t>27/12/</w:t>
      </w:r>
      <w:proofErr w:type="gramStart"/>
      <w:r w:rsidR="008539A0" w:rsidRPr="008539A0">
        <w:rPr>
          <w:rFonts w:ascii="Maiandra GD" w:hAnsi="Maiandra GD"/>
          <w:lang w:val="it-IT"/>
        </w:rPr>
        <w:t xml:space="preserve">2019 </w:t>
      </w:r>
      <w:r w:rsidR="008539A0">
        <w:rPr>
          <w:rFonts w:ascii="Maiandra GD" w:hAnsi="Maiandra GD"/>
          <w:lang w:val="it-IT"/>
        </w:rPr>
        <w:t xml:space="preserve"> adottata</w:t>
      </w:r>
      <w:proofErr w:type="gramEnd"/>
      <w:r w:rsidR="008539A0">
        <w:rPr>
          <w:rFonts w:ascii="Maiandra GD" w:hAnsi="Maiandra GD"/>
          <w:lang w:val="it-IT"/>
        </w:rPr>
        <w:t xml:space="preserve"> dalla </w:t>
      </w:r>
      <w:r w:rsidRPr="008539A0">
        <w:rPr>
          <w:rFonts w:ascii="Maiandra GD" w:hAnsi="Maiandra GD"/>
          <w:lang w:val="it-IT"/>
        </w:rPr>
        <w:t>Dirigente Scolastic</w:t>
      </w:r>
      <w:r w:rsidR="008539A0">
        <w:rPr>
          <w:rFonts w:ascii="Maiandra GD" w:hAnsi="Maiandra GD"/>
          <w:lang w:val="it-IT"/>
        </w:rPr>
        <w:t>a</w:t>
      </w:r>
      <w:r w:rsidRPr="008539A0">
        <w:rPr>
          <w:rFonts w:ascii="Maiandra GD" w:hAnsi="Maiandra GD"/>
          <w:lang w:val="it-IT"/>
        </w:rPr>
        <w:t xml:space="preserve">, l’Istituto Capofila ha avviato una procedura negoziata, ai sensi degli artt. 54 e 36, comma 2, del D.Lgs. 18 aprile 2016, n. 50, governata dal criterio dell’offerta al prezzo più basso ai sensi dell’art. 95, comma 4, del D.Lgs. 50/2016, e volta all’individuazione di un operatore economico terzo al quale affidare un Accordo Quadro volto a regolamentare gli affidamenti successivi ed eventuali della </w:t>
      </w:r>
      <w:r w:rsidR="00AD2119" w:rsidRPr="008539A0">
        <w:rPr>
          <w:rFonts w:ascii="Maiandra GD" w:hAnsi="Maiandra GD"/>
          <w:lang w:val="it-IT"/>
        </w:rPr>
        <w:t xml:space="preserve">gestione del servizio di </w:t>
      </w:r>
      <w:r w:rsidR="001D0484" w:rsidRPr="008539A0">
        <w:rPr>
          <w:rFonts w:ascii="Maiandra GD" w:hAnsi="Maiandra GD"/>
          <w:lang w:val="it-IT"/>
        </w:rPr>
        <w:t>Sorveglianza</w:t>
      </w:r>
      <w:r w:rsidR="00AD2119" w:rsidRPr="008539A0">
        <w:rPr>
          <w:rFonts w:ascii="Maiandra GD" w:hAnsi="Maiandra GD"/>
          <w:lang w:val="it-IT"/>
        </w:rPr>
        <w:t xml:space="preserve"> sanitaria</w:t>
      </w:r>
      <w:r w:rsidRPr="008539A0">
        <w:rPr>
          <w:rFonts w:ascii="Maiandra GD" w:hAnsi="Maiandra GD"/>
          <w:lang w:val="it-IT"/>
        </w:rPr>
        <w:t xml:space="preserve"> (da qui in poi, il “Servizio”), secondo le modalità e le caratteristiche soggettive e prestazionali fissate nell</w:t>
      </w:r>
      <w:r w:rsidR="00AD2119" w:rsidRPr="008539A0">
        <w:rPr>
          <w:rFonts w:ascii="Maiandra GD" w:hAnsi="Maiandra GD"/>
          <w:lang w:val="it-IT"/>
        </w:rPr>
        <w:t>’apposito Avviso</w:t>
      </w:r>
      <w:r w:rsidRPr="008539A0">
        <w:rPr>
          <w:rFonts w:ascii="Maiandra GD" w:hAnsi="Maiandra GD"/>
          <w:lang w:val="it-IT"/>
        </w:rPr>
        <w:t xml:space="preserve"> e</w:t>
      </w:r>
      <w:r w:rsidR="00AD2119" w:rsidRPr="008539A0">
        <w:rPr>
          <w:rFonts w:ascii="Maiandra GD" w:hAnsi="Maiandra GD"/>
          <w:lang w:val="it-IT"/>
        </w:rPr>
        <w:t>d</w:t>
      </w:r>
      <w:r w:rsidRPr="008539A0">
        <w:rPr>
          <w:rFonts w:ascii="Maiandra GD" w:hAnsi="Maiandra GD"/>
          <w:lang w:val="it-IT"/>
        </w:rPr>
        <w:t xml:space="preserve"> in tutti gli allegati documentali contestualmente approvati con la Determina in questione;</w:t>
      </w:r>
    </w:p>
    <w:p w:rsidR="007754D4" w:rsidRPr="004A49CF" w:rsidRDefault="00C02954" w:rsidP="001956B1">
      <w:pPr>
        <w:pStyle w:val="Paragrafoelenco"/>
        <w:numPr>
          <w:ilvl w:val="0"/>
          <w:numId w:val="8"/>
        </w:numPr>
        <w:ind w:left="426" w:hanging="426"/>
        <w:jc w:val="both"/>
        <w:rPr>
          <w:rFonts w:ascii="Maiandra GD" w:hAnsi="Maiandra GD"/>
          <w:lang w:val="it-IT"/>
        </w:rPr>
      </w:pPr>
      <w:r w:rsidRPr="004A49CF">
        <w:rPr>
          <w:rFonts w:ascii="Maiandra GD" w:hAnsi="Maiandra GD"/>
          <w:lang w:val="it-IT"/>
        </w:rPr>
        <w:t>l’Accordo Quadro oggetto di affidamento è di natura bilaterale, ai sensi di quanto disposto dal comma 3, dell’art. 54 del D.Lgs. n. 50/2016, e risponde all’esigenza di pervenire ad una razionalizzazione delle spese per acquisti, all’abbattimento dei costi di procedura, alla standardizzazione dei risultati di gara, e alla semplificazione nei rapporti contrattuali tra Stazione Appaltante e Appaltatore;</w:t>
      </w:r>
    </w:p>
    <w:p w:rsidR="007754D4" w:rsidRPr="004A49CF" w:rsidRDefault="00C02954" w:rsidP="001956B1">
      <w:pPr>
        <w:pStyle w:val="Paragrafoelenco"/>
        <w:numPr>
          <w:ilvl w:val="0"/>
          <w:numId w:val="8"/>
        </w:numPr>
        <w:ind w:left="426" w:hanging="426"/>
        <w:jc w:val="both"/>
        <w:rPr>
          <w:rFonts w:ascii="Maiandra GD" w:hAnsi="Maiandra GD"/>
          <w:lang w:val="it-IT"/>
        </w:rPr>
      </w:pPr>
      <w:r w:rsidRPr="004A49CF">
        <w:rPr>
          <w:rFonts w:ascii="Maiandra GD" w:hAnsi="Maiandra GD"/>
          <w:lang w:val="it-IT"/>
        </w:rPr>
        <w:t>gli altri atti di gara sono stati messi a disposizione degli operatori economici interessati mediante pubblicazione sul sito internet della Stazione Appa</w:t>
      </w:r>
      <w:r w:rsidRPr="004A49CF">
        <w:rPr>
          <w:lang w:val="it-IT"/>
        </w:rPr>
        <w:t>lt</w:t>
      </w:r>
      <w:r w:rsidRPr="004A49CF">
        <w:rPr>
          <w:rFonts w:ascii="Maiandra GD" w:hAnsi="Maiandra GD"/>
          <w:lang w:val="it-IT"/>
        </w:rPr>
        <w:t>ante</w:t>
      </w:r>
      <w:r w:rsidR="00AD2119" w:rsidRPr="004A49CF">
        <w:rPr>
          <w:rFonts w:ascii="Maiandra GD" w:hAnsi="Maiandra GD"/>
          <w:lang w:val="it-IT"/>
        </w:rPr>
        <w:t xml:space="preserve"> IIS LA CAVA di Bovalino;</w:t>
      </w:r>
    </w:p>
    <w:p w:rsidR="007754D4" w:rsidRPr="004A49CF" w:rsidRDefault="00C02954" w:rsidP="001956B1">
      <w:pPr>
        <w:pStyle w:val="Paragrafoelenco"/>
        <w:numPr>
          <w:ilvl w:val="0"/>
          <w:numId w:val="8"/>
        </w:numPr>
        <w:ind w:left="426" w:hanging="426"/>
        <w:jc w:val="both"/>
        <w:rPr>
          <w:rFonts w:ascii="Maiandra GD" w:hAnsi="Maiandra GD"/>
          <w:lang w:val="it-IT"/>
        </w:rPr>
      </w:pPr>
      <w:r w:rsidRPr="004A49CF">
        <w:rPr>
          <w:rFonts w:ascii="Maiandra GD" w:hAnsi="Maiandra GD"/>
          <w:lang w:val="it-IT"/>
        </w:rPr>
        <w:t xml:space="preserve">a mezzo di </w:t>
      </w:r>
      <w:r w:rsidRPr="00104F4F">
        <w:rPr>
          <w:rFonts w:ascii="Maiandra GD" w:hAnsi="Maiandra GD"/>
          <w:highlight w:val="yellow"/>
          <w:lang w:val="it-IT"/>
        </w:rPr>
        <w:t xml:space="preserve">Determinazione n. […] </w:t>
      </w:r>
      <w:r w:rsidRPr="004A49CF">
        <w:rPr>
          <w:rFonts w:ascii="Maiandra GD" w:hAnsi="Maiandra GD"/>
          <w:highlight w:val="yellow"/>
          <w:lang w:val="it-IT"/>
        </w:rPr>
        <w:t>del […]</w:t>
      </w:r>
      <w:r w:rsidRPr="004A49CF">
        <w:rPr>
          <w:rFonts w:ascii="Maiandra GD" w:hAnsi="Maiandra GD"/>
          <w:lang w:val="it-IT"/>
        </w:rPr>
        <w:t>, adottata dal</w:t>
      </w:r>
      <w:r w:rsidR="00AD2119" w:rsidRPr="004A49CF">
        <w:rPr>
          <w:rFonts w:ascii="Maiandra GD" w:hAnsi="Maiandra GD"/>
          <w:lang w:val="it-IT"/>
        </w:rPr>
        <w:t>la Dirigente Scolastica l’</w:t>
      </w:r>
      <w:r w:rsidRPr="004A49CF">
        <w:rPr>
          <w:rFonts w:ascii="Maiandra GD" w:hAnsi="Maiandra GD"/>
          <w:lang w:val="it-IT"/>
        </w:rPr>
        <w:t xml:space="preserve">Istituto Capofila ha approvato le risultanze dello svolgimento della procedura di gara e disposto l’aggiudicazione definitiva dell’appalto in favore dell’Appaltatore, quale soggetto che ha espresso l’offerta migliore sulla base del criterio del minor prezzo, previa verifica della regolarità contributiva dell’operatore economico di cui </w:t>
      </w:r>
      <w:r w:rsidRPr="00104F4F">
        <w:rPr>
          <w:rFonts w:ascii="Maiandra GD" w:hAnsi="Maiandra GD"/>
          <w:highlight w:val="yellow"/>
          <w:lang w:val="it-IT"/>
        </w:rPr>
        <w:t xml:space="preserve">al D.U.R.C. n. […] </w:t>
      </w:r>
      <w:r w:rsidRPr="004A49CF">
        <w:rPr>
          <w:rFonts w:ascii="Maiandra GD" w:hAnsi="Maiandra GD"/>
          <w:highlight w:val="yellow"/>
          <w:lang w:val="it-IT"/>
        </w:rPr>
        <w:t>del […];</w:t>
      </w:r>
      <w:r w:rsidRPr="004A49CF">
        <w:rPr>
          <w:rFonts w:ascii="Maiandra GD" w:hAnsi="Maiandra GD"/>
          <w:lang w:val="it-IT"/>
        </w:rPr>
        <w:t xml:space="preserve"> </w:t>
      </w:r>
    </w:p>
    <w:p w:rsidR="007754D4" w:rsidRPr="004A49CF" w:rsidRDefault="00AD2119" w:rsidP="001956B1">
      <w:pPr>
        <w:pStyle w:val="Paragrafoelenco"/>
        <w:numPr>
          <w:ilvl w:val="0"/>
          <w:numId w:val="8"/>
        </w:numPr>
        <w:ind w:left="426" w:hanging="426"/>
        <w:jc w:val="both"/>
        <w:rPr>
          <w:rFonts w:ascii="Maiandra GD" w:hAnsi="Maiandra GD"/>
          <w:lang w:val="it-IT"/>
        </w:rPr>
      </w:pPr>
      <w:r w:rsidRPr="004A49CF">
        <w:rPr>
          <w:rFonts w:ascii="Maiandra GD" w:hAnsi="Maiandra GD"/>
          <w:lang w:val="it-IT"/>
        </w:rPr>
        <w:t>l</w:t>
      </w:r>
      <w:r w:rsidR="00C02954" w:rsidRPr="004A49CF">
        <w:rPr>
          <w:rFonts w:ascii="Maiandra GD" w:hAnsi="Maiandra GD"/>
          <w:lang w:val="it-IT"/>
        </w:rPr>
        <w:t>’Appaltatore ha dichiarato il pieno possesso dei requisiti di carattere generale per l’affidamento del contratto e dei requisiti speciali, previsti dal D.Lgs. n. 50/2016, secondo le prescrizioni di dettaglio poste dalla lex specialis dell’affidamento;</w:t>
      </w:r>
    </w:p>
    <w:p w:rsidR="007754D4" w:rsidRPr="004A49CF" w:rsidRDefault="00C03121" w:rsidP="001956B1">
      <w:pPr>
        <w:pStyle w:val="Paragrafoelenco"/>
        <w:numPr>
          <w:ilvl w:val="0"/>
          <w:numId w:val="8"/>
        </w:numPr>
        <w:ind w:left="426" w:hanging="426"/>
        <w:jc w:val="both"/>
        <w:rPr>
          <w:rFonts w:ascii="Maiandra GD" w:hAnsi="Maiandra GD"/>
          <w:lang w:val="it-IT"/>
        </w:rPr>
      </w:pPr>
      <w:r w:rsidRPr="004A49CF">
        <w:rPr>
          <w:rFonts w:ascii="Maiandra GD" w:hAnsi="Maiandra GD"/>
          <w:lang w:val="it-IT"/>
        </w:rPr>
        <w:t>n</w:t>
      </w:r>
      <w:r w:rsidR="00AD2119" w:rsidRPr="004A49CF">
        <w:rPr>
          <w:rFonts w:ascii="Maiandra GD" w:hAnsi="Maiandra GD"/>
          <w:lang w:val="it-IT"/>
        </w:rPr>
        <w:t xml:space="preserve">on </w:t>
      </w:r>
      <w:r w:rsidR="00C02954" w:rsidRPr="004A49CF">
        <w:rPr>
          <w:rFonts w:ascii="Maiandra GD" w:hAnsi="Maiandra GD"/>
          <w:lang w:val="it-IT"/>
        </w:rPr>
        <w:t>è</w:t>
      </w:r>
      <w:r w:rsidR="00AD2119" w:rsidRPr="004A49CF">
        <w:rPr>
          <w:rFonts w:ascii="Maiandra GD" w:hAnsi="Maiandra GD"/>
          <w:lang w:val="it-IT"/>
        </w:rPr>
        <w:t xml:space="preserve"> stato applicato</w:t>
      </w:r>
      <w:r w:rsidR="00C02954" w:rsidRPr="004A49CF">
        <w:rPr>
          <w:rFonts w:ascii="Maiandra GD" w:hAnsi="Maiandra GD"/>
          <w:lang w:val="it-IT"/>
        </w:rPr>
        <w:t xml:space="preserve"> il termine dilatorio per la stipula del contratto d’appalto, di cui all’art. 32, comma 9, del D.Lgs. n. 50/2016;</w:t>
      </w:r>
    </w:p>
    <w:p w:rsidR="00C03121" w:rsidRPr="004A49CF" w:rsidRDefault="00C03121" w:rsidP="00C03121">
      <w:pPr>
        <w:pStyle w:val="Paragrafoelenco"/>
        <w:ind w:left="426"/>
        <w:jc w:val="both"/>
        <w:rPr>
          <w:rFonts w:ascii="Maiandra GD" w:hAnsi="Maiandra GD"/>
          <w:lang w:val="it-IT"/>
        </w:rPr>
      </w:pPr>
    </w:p>
    <w:p w:rsidR="007754D4" w:rsidRPr="004A49CF" w:rsidRDefault="00C02954" w:rsidP="00C03121">
      <w:pPr>
        <w:pStyle w:val="Paragrafoelenco"/>
        <w:jc w:val="both"/>
        <w:rPr>
          <w:rFonts w:ascii="Maiandra GD" w:hAnsi="Maiandra GD"/>
          <w:lang w:val="it-IT"/>
        </w:rPr>
      </w:pPr>
      <w:r w:rsidRPr="004A49CF">
        <w:rPr>
          <w:rFonts w:ascii="Maiandra GD" w:hAnsi="Maiandra GD"/>
          <w:lang w:val="it-IT"/>
        </w:rPr>
        <w:t>con il presente Accordo Quadro, le Parti intendono dunque disciplinare i reciproci diritti e obblighi inerenti al Servizio oggetto di affidamento.</w:t>
      </w:r>
    </w:p>
    <w:p w:rsidR="00C03121" w:rsidRPr="004A49CF" w:rsidRDefault="00C03121" w:rsidP="001956B1">
      <w:pPr>
        <w:jc w:val="both"/>
        <w:rPr>
          <w:rFonts w:ascii="Maiandra GD" w:hAnsi="Maiandra GD"/>
          <w:lang w:val="it-IT"/>
        </w:rPr>
      </w:pPr>
    </w:p>
    <w:p w:rsidR="007754D4" w:rsidRPr="004A49CF" w:rsidRDefault="00C02954" w:rsidP="001956B1">
      <w:pPr>
        <w:jc w:val="both"/>
        <w:rPr>
          <w:rFonts w:ascii="Maiandra GD" w:hAnsi="Maiandra GD"/>
          <w:lang w:val="it-IT"/>
        </w:rPr>
      </w:pPr>
      <w:r w:rsidRPr="004A49CF">
        <w:rPr>
          <w:rFonts w:ascii="Maiandra GD" w:hAnsi="Maiandra GD"/>
          <w:lang w:val="it-IT"/>
        </w:rPr>
        <w:t>Tanto ritenuto e premesso, le Parti, come in epigrafe rappresentate e domiciliate,</w:t>
      </w:r>
      <w:r w:rsidR="00F923CC" w:rsidRPr="004A49CF">
        <w:rPr>
          <w:rFonts w:ascii="Maiandra GD" w:hAnsi="Maiandra GD"/>
          <w:lang w:val="it-IT"/>
        </w:rPr>
        <w:t xml:space="preserve"> </w:t>
      </w:r>
      <w:r w:rsidRPr="004A49CF">
        <w:rPr>
          <w:rFonts w:ascii="Maiandra GD" w:hAnsi="Maiandra GD"/>
          <w:lang w:val="it-IT"/>
        </w:rPr>
        <w:t>convengono e stipulano quanto segue</w:t>
      </w:r>
      <w:r w:rsidR="00CC2089" w:rsidRPr="004A49CF">
        <w:rPr>
          <w:rFonts w:ascii="Maiandra GD" w:hAnsi="Maiandra GD"/>
          <w:lang w:val="it-IT"/>
        </w:rPr>
        <w:t>:</w:t>
      </w:r>
    </w:p>
    <w:p w:rsidR="00062D64" w:rsidRPr="004A49CF" w:rsidRDefault="00062D64" w:rsidP="001956B1">
      <w:pPr>
        <w:jc w:val="both"/>
        <w:rPr>
          <w:rFonts w:ascii="Maiandra GD" w:hAnsi="Maiandra GD"/>
          <w:lang w:val="it-IT"/>
        </w:rPr>
      </w:pPr>
    </w:p>
    <w:p w:rsidR="00342F6E" w:rsidRPr="004A49CF" w:rsidRDefault="00342F6E" w:rsidP="0033092E">
      <w:pPr>
        <w:rPr>
          <w:rFonts w:ascii="Maiandra GD" w:hAnsi="Maiandra GD"/>
          <w:lang w:val="it-IT"/>
        </w:rPr>
      </w:pPr>
    </w:p>
    <w:p w:rsidR="007754D4" w:rsidRPr="004A49CF" w:rsidRDefault="00C02954" w:rsidP="003B3A58">
      <w:pPr>
        <w:spacing w:after="60"/>
        <w:jc w:val="center"/>
        <w:rPr>
          <w:rFonts w:ascii="Maiandra GD" w:hAnsi="Maiandra GD"/>
          <w:b/>
          <w:bCs/>
          <w:lang w:val="it-IT"/>
        </w:rPr>
      </w:pPr>
      <w:r w:rsidRPr="004A49CF">
        <w:rPr>
          <w:rFonts w:ascii="Maiandra GD" w:hAnsi="Maiandra GD"/>
          <w:b/>
          <w:bCs/>
          <w:lang w:val="it-IT"/>
        </w:rPr>
        <w:lastRenderedPageBreak/>
        <w:t xml:space="preserve">Art. </w:t>
      </w:r>
      <w:r w:rsidR="00CC2089" w:rsidRPr="004A49CF">
        <w:rPr>
          <w:rFonts w:ascii="Maiandra GD" w:hAnsi="Maiandra GD"/>
          <w:b/>
          <w:bCs/>
          <w:lang w:val="it-IT"/>
        </w:rPr>
        <w:t>1</w:t>
      </w:r>
      <w:r w:rsidR="00F923CC" w:rsidRPr="004A49CF">
        <w:rPr>
          <w:rFonts w:ascii="Maiandra GD" w:hAnsi="Maiandra GD"/>
          <w:b/>
          <w:bCs/>
          <w:lang w:val="it-IT"/>
        </w:rPr>
        <w:t xml:space="preserve"> - </w:t>
      </w:r>
      <w:r w:rsidRPr="004A49CF">
        <w:rPr>
          <w:rFonts w:ascii="Maiandra GD" w:hAnsi="Maiandra GD"/>
          <w:b/>
          <w:bCs/>
          <w:lang w:val="it-IT"/>
        </w:rPr>
        <w:t>(Valore giuridico delle premesse e degli allegati)</w:t>
      </w:r>
    </w:p>
    <w:p w:rsidR="00D10B09" w:rsidRPr="004A49CF" w:rsidRDefault="00C02954" w:rsidP="00F923CC">
      <w:pPr>
        <w:jc w:val="both"/>
        <w:rPr>
          <w:rFonts w:ascii="Maiandra GD" w:hAnsi="Maiandra GD"/>
          <w:lang w:val="it-IT"/>
        </w:rPr>
      </w:pPr>
      <w:r w:rsidRPr="008539A0">
        <w:rPr>
          <w:rFonts w:ascii="Maiandra GD" w:hAnsi="Maiandra GD"/>
          <w:lang w:val="it-IT"/>
        </w:rPr>
        <w:t>Le premesse e tutti gli allegati di seguito indicati formano parte integrante e sostanziale del presente</w:t>
      </w:r>
      <w:r w:rsidR="00F923CC" w:rsidRPr="008539A0">
        <w:rPr>
          <w:rFonts w:ascii="Maiandra GD" w:hAnsi="Maiandra GD"/>
          <w:lang w:val="it-IT"/>
        </w:rPr>
        <w:t xml:space="preserve"> </w:t>
      </w:r>
      <w:r w:rsidRPr="004A49CF">
        <w:rPr>
          <w:rFonts w:ascii="Maiandra GD" w:hAnsi="Maiandra GD"/>
          <w:lang w:val="it-IT"/>
        </w:rPr>
        <w:t>Accordo Quadro:</w:t>
      </w:r>
    </w:p>
    <w:p w:rsidR="007754D4" w:rsidRPr="004A49CF" w:rsidRDefault="00C02954" w:rsidP="00F923CC">
      <w:pPr>
        <w:jc w:val="both"/>
        <w:rPr>
          <w:rFonts w:ascii="Maiandra GD" w:hAnsi="Maiandra GD"/>
          <w:lang w:val="it-IT"/>
        </w:rPr>
      </w:pPr>
      <w:r w:rsidRPr="004A49CF">
        <w:rPr>
          <w:rFonts w:ascii="Maiandra GD" w:hAnsi="Maiandra GD"/>
          <w:lang w:val="it-IT"/>
        </w:rPr>
        <w:t xml:space="preserve">Allegato </w:t>
      </w:r>
      <w:r w:rsidR="0027104C" w:rsidRPr="004A49CF">
        <w:rPr>
          <w:rFonts w:ascii="Maiandra GD" w:hAnsi="Maiandra GD"/>
          <w:lang w:val="it-IT"/>
        </w:rPr>
        <w:t>A</w:t>
      </w:r>
      <w:r w:rsidRPr="004A49CF">
        <w:rPr>
          <w:rFonts w:ascii="Maiandra GD" w:hAnsi="Maiandra GD"/>
          <w:lang w:val="it-IT"/>
        </w:rPr>
        <w:t xml:space="preserve">: </w:t>
      </w:r>
      <w:r w:rsidR="0027104C" w:rsidRPr="004A49CF">
        <w:rPr>
          <w:rFonts w:ascii="Maiandra GD" w:hAnsi="Maiandra GD"/>
          <w:lang w:val="it-IT"/>
        </w:rPr>
        <w:t>Avviso</w:t>
      </w:r>
      <w:r w:rsidRPr="004A49CF">
        <w:rPr>
          <w:rFonts w:ascii="Maiandra GD" w:hAnsi="Maiandra GD"/>
          <w:lang w:val="it-IT"/>
        </w:rPr>
        <w:t>;</w:t>
      </w:r>
    </w:p>
    <w:p w:rsidR="007754D4" w:rsidRPr="004A49CF" w:rsidRDefault="00C02954" w:rsidP="00F923CC">
      <w:pPr>
        <w:jc w:val="both"/>
        <w:rPr>
          <w:rFonts w:ascii="Maiandra GD" w:hAnsi="Maiandra GD"/>
          <w:lang w:val="it-IT"/>
        </w:rPr>
      </w:pPr>
      <w:r w:rsidRPr="004A49CF">
        <w:rPr>
          <w:rFonts w:ascii="Maiandra GD" w:hAnsi="Maiandra GD"/>
          <w:lang w:val="it-IT"/>
        </w:rPr>
        <w:t xml:space="preserve">Allegato </w:t>
      </w:r>
      <w:r w:rsidR="0027104C" w:rsidRPr="004A49CF">
        <w:rPr>
          <w:rFonts w:ascii="Maiandra GD" w:hAnsi="Maiandra GD"/>
          <w:lang w:val="it-IT"/>
        </w:rPr>
        <w:t>B</w:t>
      </w:r>
      <w:r w:rsidRPr="004A49CF">
        <w:rPr>
          <w:rFonts w:ascii="Maiandra GD" w:hAnsi="Maiandra GD"/>
          <w:lang w:val="it-IT"/>
        </w:rPr>
        <w:t>: Offerta Economica dell’Operatore;</w:t>
      </w:r>
    </w:p>
    <w:p w:rsidR="00692C8B" w:rsidRPr="004A49CF" w:rsidRDefault="00692C8B" w:rsidP="00F923CC">
      <w:pPr>
        <w:jc w:val="both"/>
        <w:rPr>
          <w:rFonts w:ascii="Maiandra GD" w:hAnsi="Maiandra GD"/>
          <w:lang w:val="it-IT"/>
        </w:rPr>
      </w:pPr>
      <w:r w:rsidRPr="004A49CF">
        <w:rPr>
          <w:rFonts w:ascii="Maiandra GD" w:hAnsi="Maiandra GD"/>
          <w:lang w:val="it-IT"/>
        </w:rPr>
        <w:t>Allegato C: Offerta Tecnica;</w:t>
      </w:r>
    </w:p>
    <w:p w:rsidR="007754D4" w:rsidRPr="004A49CF" w:rsidRDefault="00C02954" w:rsidP="00F923CC">
      <w:pPr>
        <w:jc w:val="both"/>
        <w:rPr>
          <w:rFonts w:ascii="Maiandra GD" w:hAnsi="Maiandra GD"/>
          <w:lang w:val="it-IT"/>
        </w:rPr>
      </w:pPr>
      <w:r w:rsidRPr="004A49CF">
        <w:rPr>
          <w:rFonts w:ascii="Maiandra GD" w:hAnsi="Maiandra GD"/>
          <w:lang w:val="it-IT"/>
        </w:rPr>
        <w:t xml:space="preserve">Allegato </w:t>
      </w:r>
      <w:r w:rsidR="00692C8B" w:rsidRPr="004A49CF">
        <w:rPr>
          <w:rFonts w:ascii="Maiandra GD" w:hAnsi="Maiandra GD"/>
          <w:lang w:val="it-IT"/>
        </w:rPr>
        <w:t>D</w:t>
      </w:r>
      <w:r w:rsidRPr="004A49CF">
        <w:rPr>
          <w:rFonts w:ascii="Maiandra GD" w:hAnsi="Maiandra GD"/>
          <w:lang w:val="it-IT"/>
        </w:rPr>
        <w:t xml:space="preserve">: Schema di </w:t>
      </w:r>
      <w:r w:rsidR="0027104C" w:rsidRPr="004A49CF">
        <w:rPr>
          <w:rFonts w:ascii="Maiandra GD" w:hAnsi="Maiandra GD"/>
          <w:lang w:val="it-IT"/>
        </w:rPr>
        <w:t>Contratto;</w:t>
      </w:r>
    </w:p>
    <w:p w:rsidR="007754D4" w:rsidRPr="004A49CF" w:rsidRDefault="00C02954" w:rsidP="00F923CC">
      <w:pPr>
        <w:jc w:val="both"/>
        <w:rPr>
          <w:rFonts w:ascii="Maiandra GD" w:hAnsi="Maiandra GD"/>
          <w:lang w:val="it-IT"/>
        </w:rPr>
      </w:pPr>
      <w:r w:rsidRPr="004A49CF">
        <w:rPr>
          <w:rFonts w:ascii="Maiandra GD" w:hAnsi="Maiandra GD"/>
          <w:lang w:val="it-IT"/>
        </w:rPr>
        <w:t xml:space="preserve">Allegato </w:t>
      </w:r>
      <w:r w:rsidR="00692C8B" w:rsidRPr="004A49CF">
        <w:rPr>
          <w:rFonts w:ascii="Maiandra GD" w:hAnsi="Maiandra GD"/>
          <w:lang w:val="it-IT"/>
        </w:rPr>
        <w:t>E</w:t>
      </w:r>
      <w:r w:rsidRPr="004A49CF">
        <w:rPr>
          <w:rFonts w:ascii="Maiandra GD" w:hAnsi="Maiandra GD"/>
          <w:lang w:val="it-IT"/>
        </w:rPr>
        <w:t>: Elenco delle Istituzioni Scolastiche aderenti al Contratto di Rete;</w:t>
      </w:r>
    </w:p>
    <w:p w:rsidR="007754D4" w:rsidRPr="004A49CF" w:rsidRDefault="00C02954" w:rsidP="00F923CC">
      <w:pPr>
        <w:jc w:val="both"/>
        <w:rPr>
          <w:rFonts w:ascii="Maiandra GD" w:hAnsi="Maiandra GD"/>
          <w:lang w:val="it-IT"/>
        </w:rPr>
      </w:pPr>
      <w:r w:rsidRPr="004A49CF">
        <w:rPr>
          <w:rFonts w:ascii="Maiandra GD" w:hAnsi="Maiandra GD"/>
          <w:lang w:val="it-IT"/>
        </w:rPr>
        <w:t>Gli allegati predetti, materialmente congiunti al presente Accordo Quadro, vengono siglati dalle Parti in ogni pagina, in segno di accettazione dei rispettivi contenuti.</w:t>
      </w:r>
    </w:p>
    <w:p w:rsidR="0027104C" w:rsidRPr="004A49CF" w:rsidRDefault="0027104C" w:rsidP="00F923CC">
      <w:pPr>
        <w:jc w:val="both"/>
        <w:rPr>
          <w:rFonts w:ascii="Maiandra GD" w:hAnsi="Maiandra GD"/>
          <w:b/>
          <w:bCs/>
          <w:lang w:val="it-IT"/>
        </w:rPr>
      </w:pPr>
    </w:p>
    <w:p w:rsidR="007754D4" w:rsidRPr="004A49CF" w:rsidRDefault="00C02954" w:rsidP="003B3A58">
      <w:pPr>
        <w:spacing w:after="60"/>
        <w:jc w:val="center"/>
        <w:rPr>
          <w:rFonts w:ascii="Maiandra GD" w:hAnsi="Maiandra GD"/>
          <w:b/>
          <w:bCs/>
          <w:lang w:val="it-IT"/>
        </w:rPr>
      </w:pPr>
      <w:r w:rsidRPr="004A49CF">
        <w:rPr>
          <w:rFonts w:ascii="Maiandra GD" w:hAnsi="Maiandra GD"/>
          <w:b/>
          <w:bCs/>
          <w:lang w:val="it-IT"/>
        </w:rPr>
        <w:t xml:space="preserve">Art. </w:t>
      </w:r>
      <w:r w:rsidR="0045093A" w:rsidRPr="004A49CF">
        <w:rPr>
          <w:rFonts w:ascii="Maiandra GD" w:hAnsi="Maiandra GD"/>
          <w:b/>
          <w:bCs/>
          <w:lang w:val="it-IT"/>
        </w:rPr>
        <w:t>2</w:t>
      </w:r>
      <w:r w:rsidR="00F923CC" w:rsidRPr="004A49CF">
        <w:rPr>
          <w:rFonts w:ascii="Maiandra GD" w:hAnsi="Maiandra GD"/>
          <w:b/>
          <w:bCs/>
          <w:lang w:val="it-IT"/>
        </w:rPr>
        <w:t xml:space="preserve"> -</w:t>
      </w:r>
      <w:r w:rsidRPr="004A49CF">
        <w:rPr>
          <w:rFonts w:ascii="Maiandra GD" w:hAnsi="Maiandra GD"/>
          <w:b/>
          <w:bCs/>
          <w:lang w:val="it-IT"/>
        </w:rPr>
        <w:tab/>
        <w:t>(Oggetto e valore dell’Accordo Quadro)</w:t>
      </w:r>
    </w:p>
    <w:p w:rsidR="007754D4" w:rsidRPr="004A49CF" w:rsidRDefault="00C02954" w:rsidP="00F923CC">
      <w:pPr>
        <w:jc w:val="both"/>
        <w:rPr>
          <w:rFonts w:ascii="Maiandra GD" w:hAnsi="Maiandra GD"/>
          <w:lang w:val="it-IT"/>
        </w:rPr>
      </w:pPr>
      <w:r w:rsidRPr="004A49CF">
        <w:rPr>
          <w:rFonts w:ascii="Maiandra GD" w:hAnsi="Maiandra GD"/>
          <w:lang w:val="it-IT"/>
        </w:rPr>
        <w:t>Con la sottoscrizione del presente Accordo Quadro, l’Istituto Capofila affida al Gestore la prestazione del</w:t>
      </w:r>
      <w:r w:rsidR="007D3B30" w:rsidRPr="004A49CF">
        <w:rPr>
          <w:rFonts w:ascii="Maiandra GD" w:hAnsi="Maiandra GD"/>
          <w:lang w:val="it-IT"/>
        </w:rPr>
        <w:t xml:space="preserve"> </w:t>
      </w:r>
      <w:r w:rsidRPr="004A49CF">
        <w:rPr>
          <w:rFonts w:ascii="Maiandra GD" w:hAnsi="Maiandra GD"/>
          <w:lang w:val="it-IT"/>
        </w:rPr>
        <w:t xml:space="preserve">«Servizio di </w:t>
      </w:r>
      <w:r w:rsidR="001D0484">
        <w:rPr>
          <w:rFonts w:ascii="Maiandra GD" w:hAnsi="Maiandra GD"/>
          <w:lang w:val="it-IT"/>
        </w:rPr>
        <w:t>Sorveglianza</w:t>
      </w:r>
      <w:r w:rsidR="0027104C" w:rsidRPr="004A49CF">
        <w:rPr>
          <w:rFonts w:ascii="Maiandra GD" w:hAnsi="Maiandra GD"/>
          <w:lang w:val="it-IT"/>
        </w:rPr>
        <w:t xml:space="preserve"> sanitaria</w:t>
      </w:r>
      <w:r w:rsidRPr="004A49CF">
        <w:rPr>
          <w:rFonts w:ascii="Maiandra GD" w:hAnsi="Maiandra GD"/>
          <w:lang w:val="it-IT"/>
        </w:rPr>
        <w:t>» in favore degli Istituti aderenti alla Rete di Scuole</w:t>
      </w:r>
      <w:r w:rsidR="00CC2089" w:rsidRPr="004A49CF">
        <w:rPr>
          <w:rFonts w:ascii="Maiandra GD" w:hAnsi="Maiandra GD"/>
          <w:lang w:val="it-IT"/>
        </w:rPr>
        <w:t xml:space="preserve"> denominata </w:t>
      </w:r>
      <w:r w:rsidR="00CC2089" w:rsidRPr="004A49CF">
        <w:rPr>
          <w:rFonts w:ascii="Maiandra GD" w:hAnsi="Maiandra GD"/>
          <w:b/>
          <w:lang w:val="it-IT"/>
        </w:rPr>
        <w:t>“</w:t>
      </w:r>
      <w:r w:rsidR="0027104C" w:rsidRPr="004A49CF">
        <w:rPr>
          <w:rFonts w:ascii="Maiandra GD" w:hAnsi="Maiandra GD"/>
          <w:b/>
          <w:lang w:val="it-IT"/>
        </w:rPr>
        <w:t xml:space="preserve">Tutela della salute e </w:t>
      </w:r>
      <w:r w:rsidR="001D0484">
        <w:rPr>
          <w:rFonts w:ascii="Maiandra GD" w:hAnsi="Maiandra GD"/>
          <w:b/>
          <w:lang w:val="it-IT"/>
        </w:rPr>
        <w:t>Sorveglianza</w:t>
      </w:r>
      <w:r w:rsidR="0027104C" w:rsidRPr="004A49CF">
        <w:rPr>
          <w:rFonts w:ascii="Maiandra GD" w:hAnsi="Maiandra GD"/>
          <w:b/>
          <w:lang w:val="it-IT"/>
        </w:rPr>
        <w:t xml:space="preserve"> sanitaria</w:t>
      </w:r>
      <w:r w:rsidR="00CC2089" w:rsidRPr="004A49CF">
        <w:rPr>
          <w:rFonts w:ascii="Maiandra GD" w:hAnsi="Maiandra GD"/>
          <w:b/>
          <w:lang w:val="it-IT"/>
        </w:rPr>
        <w:t>”</w:t>
      </w:r>
      <w:r w:rsidRPr="004A49CF">
        <w:rPr>
          <w:rFonts w:ascii="Maiandra GD" w:hAnsi="Maiandra GD"/>
          <w:lang w:val="it-IT"/>
        </w:rPr>
        <w:t xml:space="preserve"> alle condizioni tecniche, economiche e giuridiche previste dal presente Accordo e dagli atti di gara, ivi inclus</w:t>
      </w:r>
      <w:r w:rsidR="00692C8B" w:rsidRPr="004A49CF">
        <w:rPr>
          <w:rFonts w:ascii="Maiandra GD" w:hAnsi="Maiandra GD"/>
          <w:lang w:val="it-IT"/>
        </w:rPr>
        <w:t>e</w:t>
      </w:r>
      <w:r w:rsidRPr="004A49CF">
        <w:rPr>
          <w:rFonts w:ascii="Maiandra GD" w:hAnsi="Maiandra GD"/>
          <w:lang w:val="it-IT"/>
        </w:rPr>
        <w:t xml:space="preserve"> l’Offerta Economica</w:t>
      </w:r>
      <w:r w:rsidR="00692C8B" w:rsidRPr="004A49CF">
        <w:rPr>
          <w:rFonts w:ascii="Maiandra GD" w:hAnsi="Maiandra GD"/>
          <w:lang w:val="it-IT"/>
        </w:rPr>
        <w:t xml:space="preserve"> e l’offerta Tecnica</w:t>
      </w:r>
      <w:r w:rsidRPr="004A49CF">
        <w:rPr>
          <w:rFonts w:ascii="Maiandra GD" w:hAnsi="Maiandra GD"/>
          <w:lang w:val="it-IT"/>
        </w:rPr>
        <w:t xml:space="preserve"> formulat</w:t>
      </w:r>
      <w:r w:rsidR="00692C8B" w:rsidRPr="004A49CF">
        <w:rPr>
          <w:rFonts w:ascii="Maiandra GD" w:hAnsi="Maiandra GD"/>
          <w:lang w:val="it-IT"/>
        </w:rPr>
        <w:t>e</w:t>
      </w:r>
      <w:r w:rsidRPr="004A49CF">
        <w:rPr>
          <w:rFonts w:ascii="Maiandra GD" w:hAnsi="Maiandra GD"/>
          <w:lang w:val="it-IT"/>
        </w:rPr>
        <w:t xml:space="preserve"> dal Gestore.</w:t>
      </w:r>
    </w:p>
    <w:p w:rsidR="007754D4" w:rsidRPr="004A49CF" w:rsidRDefault="00C02954" w:rsidP="00F923CC">
      <w:pPr>
        <w:jc w:val="both"/>
        <w:rPr>
          <w:rFonts w:ascii="Maiandra GD" w:hAnsi="Maiandra GD"/>
          <w:lang w:val="it-IT"/>
        </w:rPr>
      </w:pPr>
      <w:r w:rsidRPr="00F923CC">
        <w:rPr>
          <w:rFonts w:ascii="Maiandra GD" w:hAnsi="Maiandra GD"/>
          <w:lang w:val="it-IT"/>
        </w:rPr>
        <w:t>Il presente Accordo regolamenta le caratteristiche prestazionali del Servizio e i prezzi che verranno praticati ed applicati, nei rapporti tra gli Istituti aderenti all’Accordo di Rete e l’Appaltatore, in occasione dell’attivazione dei singoli Servizi nell’ambito de</w:t>
      </w:r>
      <w:r w:rsidR="0027104C" w:rsidRPr="00F923CC">
        <w:rPr>
          <w:rFonts w:ascii="Maiandra GD" w:hAnsi="Maiandra GD"/>
          <w:lang w:val="it-IT"/>
        </w:rPr>
        <w:t>i Contratti</w:t>
      </w:r>
      <w:r w:rsidRPr="00F923CC">
        <w:rPr>
          <w:rFonts w:ascii="Maiandra GD" w:hAnsi="Maiandra GD"/>
          <w:lang w:val="it-IT"/>
        </w:rPr>
        <w:t xml:space="preserve">, ed impegna l’Appaltatore ad eseguire il Servizio mediante sottoscrizione, con i singoli Istituti che ne facciano richiesta, di </w:t>
      </w:r>
      <w:r w:rsidR="0027104C" w:rsidRPr="00F923CC">
        <w:rPr>
          <w:rFonts w:ascii="Maiandra GD" w:hAnsi="Maiandra GD"/>
          <w:lang w:val="it-IT"/>
        </w:rPr>
        <w:t>apposito contratto</w:t>
      </w:r>
      <w:r w:rsidRPr="00F923CC">
        <w:rPr>
          <w:rFonts w:ascii="Maiandra GD" w:hAnsi="Maiandra GD"/>
          <w:lang w:val="it-IT"/>
        </w:rPr>
        <w:t xml:space="preserve"> avent</w:t>
      </w:r>
      <w:r w:rsidR="0027104C" w:rsidRPr="00F923CC">
        <w:rPr>
          <w:rFonts w:ascii="Maiandra GD" w:hAnsi="Maiandra GD"/>
          <w:lang w:val="it-IT"/>
        </w:rPr>
        <w:t>e</w:t>
      </w:r>
      <w:r w:rsidRPr="00F923CC">
        <w:rPr>
          <w:rFonts w:ascii="Maiandra GD" w:hAnsi="Maiandra GD"/>
          <w:lang w:val="it-IT"/>
        </w:rPr>
        <w:t xml:space="preserve"> le caratteristiche di base indicate nel presente Accordo.</w:t>
      </w:r>
    </w:p>
    <w:p w:rsidR="00D91EB1" w:rsidRPr="004A49CF" w:rsidRDefault="00C02954" w:rsidP="009868BA">
      <w:pPr>
        <w:spacing w:after="120"/>
        <w:jc w:val="both"/>
        <w:rPr>
          <w:rFonts w:ascii="Maiandra GD" w:hAnsi="Maiandra GD"/>
          <w:lang w:val="it-IT"/>
        </w:rPr>
      </w:pPr>
      <w:r w:rsidRPr="00EA7E8B">
        <w:rPr>
          <w:rFonts w:ascii="Maiandra GD" w:hAnsi="Maiandra GD"/>
          <w:lang w:val="it-IT"/>
        </w:rPr>
        <w:t>Nell’ambito del presente Accordo Quadro, il Gestore si impegna a sottoscrivere</w:t>
      </w:r>
      <w:r w:rsidR="0027104C" w:rsidRPr="00EA7E8B">
        <w:rPr>
          <w:rFonts w:ascii="Maiandra GD" w:hAnsi="Maiandra GD"/>
          <w:lang w:val="it-IT"/>
        </w:rPr>
        <w:t xml:space="preserve"> i</w:t>
      </w:r>
      <w:r w:rsidRPr="00EA7E8B">
        <w:rPr>
          <w:rFonts w:ascii="Maiandra GD" w:hAnsi="Maiandra GD"/>
          <w:lang w:val="it-IT"/>
        </w:rPr>
        <w:t xml:space="preserve"> Con</w:t>
      </w:r>
      <w:r w:rsidR="0027104C" w:rsidRPr="00EA7E8B">
        <w:rPr>
          <w:rFonts w:ascii="Maiandra GD" w:hAnsi="Maiandra GD"/>
          <w:lang w:val="it-IT"/>
        </w:rPr>
        <w:t>tratti</w:t>
      </w:r>
      <w:r w:rsidRPr="00EA7E8B">
        <w:rPr>
          <w:rFonts w:ascii="Maiandra GD" w:hAnsi="Maiandra GD"/>
          <w:lang w:val="it-IT"/>
        </w:rPr>
        <w:t xml:space="preserve"> aventi ad oggetto il Servizio complessivamente inteso, riguardante, in particolare:</w:t>
      </w:r>
    </w:p>
    <w:p w:rsidR="00D91EB1" w:rsidRPr="009868BA" w:rsidRDefault="00D91EB1" w:rsidP="009868BA">
      <w:pPr>
        <w:pStyle w:val="Paragrafoelenco"/>
        <w:numPr>
          <w:ilvl w:val="0"/>
          <w:numId w:val="9"/>
        </w:numPr>
        <w:spacing w:after="120"/>
        <w:ind w:left="284" w:right="-74" w:hanging="284"/>
        <w:jc w:val="both"/>
        <w:rPr>
          <w:rFonts w:ascii="Maiandra GD" w:eastAsia="Times New Roman" w:hAnsi="Maiandra GD"/>
          <w:spacing w:val="-1"/>
          <w:lang w:val="it-IT"/>
        </w:rPr>
      </w:pPr>
      <w:r w:rsidRPr="009868BA">
        <w:rPr>
          <w:rFonts w:ascii="Maiandra GD" w:eastAsia="Times New Roman" w:hAnsi="Maiandra GD"/>
          <w:spacing w:val="-1"/>
          <w:lang w:val="it-IT"/>
        </w:rPr>
        <w:t>collaborare</w:t>
      </w:r>
      <w:r w:rsidRPr="009868BA">
        <w:rPr>
          <w:rFonts w:ascii="Maiandra GD" w:eastAsia="Times New Roman" w:hAnsi="Maiandra GD"/>
          <w:spacing w:val="18"/>
          <w:lang w:val="it-IT"/>
        </w:rPr>
        <w:t xml:space="preserve"> </w:t>
      </w:r>
      <w:r w:rsidRPr="009868BA">
        <w:rPr>
          <w:rFonts w:ascii="Maiandra GD" w:eastAsia="Times New Roman" w:hAnsi="Maiandra GD"/>
          <w:spacing w:val="-1"/>
          <w:lang w:val="it-IT"/>
        </w:rPr>
        <w:t>con</w:t>
      </w:r>
      <w:r w:rsidRPr="009868BA">
        <w:rPr>
          <w:rFonts w:ascii="Maiandra GD" w:eastAsia="Times New Roman" w:hAnsi="Maiandra GD"/>
          <w:spacing w:val="21"/>
          <w:lang w:val="it-IT"/>
        </w:rPr>
        <w:t xml:space="preserve"> </w:t>
      </w:r>
      <w:r w:rsidRPr="009868BA">
        <w:rPr>
          <w:rFonts w:ascii="Maiandra GD" w:eastAsia="Times New Roman" w:hAnsi="Maiandra GD"/>
          <w:lang w:val="it-IT"/>
        </w:rPr>
        <w:t>il</w:t>
      </w:r>
      <w:r w:rsidRPr="009868BA">
        <w:rPr>
          <w:rFonts w:ascii="Maiandra GD" w:eastAsia="Times New Roman" w:hAnsi="Maiandra GD"/>
          <w:spacing w:val="20"/>
          <w:lang w:val="it-IT"/>
        </w:rPr>
        <w:t xml:space="preserve"> </w:t>
      </w:r>
      <w:r w:rsidRPr="009868BA">
        <w:rPr>
          <w:rFonts w:ascii="Maiandra GD" w:eastAsia="Times New Roman" w:hAnsi="Maiandra GD"/>
          <w:spacing w:val="-1"/>
          <w:lang w:val="it-IT"/>
        </w:rPr>
        <w:t>Dirigente</w:t>
      </w:r>
      <w:r w:rsidRPr="009868BA">
        <w:rPr>
          <w:rFonts w:ascii="Maiandra GD" w:eastAsia="Times New Roman" w:hAnsi="Maiandra GD"/>
          <w:spacing w:val="19"/>
          <w:lang w:val="it-IT"/>
        </w:rPr>
        <w:t xml:space="preserve"> </w:t>
      </w:r>
      <w:r w:rsidRPr="009868BA">
        <w:rPr>
          <w:rFonts w:ascii="Maiandra GD" w:eastAsia="Times New Roman" w:hAnsi="Maiandra GD"/>
          <w:lang w:val="it-IT"/>
        </w:rPr>
        <w:t>(datore</w:t>
      </w:r>
      <w:r w:rsidRPr="009868BA">
        <w:rPr>
          <w:rFonts w:ascii="Maiandra GD" w:eastAsia="Times New Roman" w:hAnsi="Maiandra GD"/>
          <w:spacing w:val="20"/>
          <w:lang w:val="it-IT"/>
        </w:rPr>
        <w:t xml:space="preserve"> </w:t>
      </w:r>
      <w:r w:rsidRPr="009868BA">
        <w:rPr>
          <w:rFonts w:ascii="Maiandra GD" w:eastAsia="Times New Roman" w:hAnsi="Maiandra GD"/>
          <w:lang w:val="it-IT"/>
        </w:rPr>
        <w:t>di</w:t>
      </w:r>
      <w:r w:rsidRPr="009868BA">
        <w:rPr>
          <w:rFonts w:ascii="Maiandra GD" w:eastAsia="Times New Roman" w:hAnsi="Maiandra GD"/>
          <w:spacing w:val="20"/>
          <w:lang w:val="it-IT"/>
        </w:rPr>
        <w:t xml:space="preserve"> </w:t>
      </w:r>
      <w:r w:rsidRPr="009868BA">
        <w:rPr>
          <w:rFonts w:ascii="Maiandra GD" w:eastAsia="Times New Roman" w:hAnsi="Maiandra GD"/>
          <w:lang w:val="it-IT"/>
        </w:rPr>
        <w:t>lavoro)</w:t>
      </w:r>
      <w:r w:rsidRPr="009868BA">
        <w:rPr>
          <w:rFonts w:ascii="Maiandra GD" w:eastAsia="Times New Roman" w:hAnsi="Maiandra GD"/>
          <w:spacing w:val="20"/>
          <w:lang w:val="it-IT"/>
        </w:rPr>
        <w:t xml:space="preserve"> </w:t>
      </w:r>
      <w:r w:rsidRPr="009868BA">
        <w:rPr>
          <w:rFonts w:ascii="Maiandra GD" w:eastAsia="Times New Roman" w:hAnsi="Maiandra GD"/>
          <w:lang w:val="it-IT"/>
        </w:rPr>
        <w:t>e</w:t>
      </w:r>
      <w:r w:rsidRPr="009868BA">
        <w:rPr>
          <w:rFonts w:ascii="Maiandra GD" w:eastAsia="Times New Roman" w:hAnsi="Maiandra GD"/>
          <w:spacing w:val="19"/>
          <w:lang w:val="it-IT"/>
        </w:rPr>
        <w:t xml:space="preserve"> </w:t>
      </w:r>
      <w:r w:rsidRPr="009868BA">
        <w:rPr>
          <w:rFonts w:ascii="Maiandra GD" w:eastAsia="Times New Roman" w:hAnsi="Maiandra GD"/>
          <w:spacing w:val="-1"/>
          <w:lang w:val="it-IT"/>
        </w:rPr>
        <w:t>con</w:t>
      </w:r>
      <w:r w:rsidRPr="009868BA">
        <w:rPr>
          <w:rFonts w:ascii="Maiandra GD" w:eastAsia="Times New Roman" w:hAnsi="Maiandra GD"/>
          <w:spacing w:val="21"/>
          <w:lang w:val="it-IT"/>
        </w:rPr>
        <w:t xml:space="preserve"> </w:t>
      </w:r>
      <w:r w:rsidRPr="009868BA">
        <w:rPr>
          <w:rFonts w:ascii="Maiandra GD" w:eastAsia="Times New Roman" w:hAnsi="Maiandra GD"/>
          <w:lang w:val="it-IT"/>
        </w:rPr>
        <w:t>il</w:t>
      </w:r>
      <w:r w:rsidRPr="009868BA">
        <w:rPr>
          <w:rFonts w:ascii="Maiandra GD" w:eastAsia="Times New Roman" w:hAnsi="Maiandra GD"/>
          <w:spacing w:val="20"/>
          <w:lang w:val="it-IT"/>
        </w:rPr>
        <w:t xml:space="preserve"> </w:t>
      </w:r>
      <w:r w:rsidRPr="009868BA">
        <w:rPr>
          <w:rFonts w:ascii="Maiandra GD" w:eastAsia="Times New Roman" w:hAnsi="Maiandra GD"/>
          <w:spacing w:val="-1"/>
          <w:lang w:val="it-IT"/>
        </w:rPr>
        <w:t>servizio</w:t>
      </w:r>
      <w:r w:rsidRPr="009868BA">
        <w:rPr>
          <w:rFonts w:ascii="Maiandra GD" w:eastAsia="Times New Roman" w:hAnsi="Maiandra GD"/>
          <w:spacing w:val="20"/>
          <w:lang w:val="it-IT"/>
        </w:rPr>
        <w:t xml:space="preserve"> </w:t>
      </w:r>
      <w:r w:rsidRPr="009868BA">
        <w:rPr>
          <w:rFonts w:ascii="Maiandra GD" w:eastAsia="Times New Roman" w:hAnsi="Maiandra GD"/>
          <w:lang w:val="it-IT"/>
        </w:rPr>
        <w:t>di</w:t>
      </w:r>
      <w:r w:rsidRPr="009868BA">
        <w:rPr>
          <w:rFonts w:ascii="Maiandra GD" w:eastAsia="Times New Roman" w:hAnsi="Maiandra GD"/>
          <w:spacing w:val="21"/>
          <w:lang w:val="it-IT"/>
        </w:rPr>
        <w:t xml:space="preserve"> </w:t>
      </w:r>
      <w:r w:rsidRPr="009868BA">
        <w:rPr>
          <w:rFonts w:ascii="Maiandra GD" w:eastAsia="Times New Roman" w:hAnsi="Maiandra GD"/>
          <w:lang w:val="it-IT"/>
        </w:rPr>
        <w:t>prevenzione</w:t>
      </w:r>
      <w:r w:rsidRPr="009868BA">
        <w:rPr>
          <w:rFonts w:ascii="Maiandra GD" w:eastAsia="Times New Roman" w:hAnsi="Maiandra GD"/>
          <w:spacing w:val="19"/>
          <w:lang w:val="it-IT"/>
        </w:rPr>
        <w:t xml:space="preserve"> </w:t>
      </w:r>
      <w:r w:rsidRPr="009868BA">
        <w:rPr>
          <w:rFonts w:ascii="Maiandra GD" w:eastAsia="Times New Roman" w:hAnsi="Maiandra GD"/>
          <w:lang w:val="it-IT"/>
        </w:rPr>
        <w:t>e</w:t>
      </w:r>
      <w:r w:rsidRPr="009868BA">
        <w:rPr>
          <w:rFonts w:ascii="Maiandra GD" w:eastAsia="Times New Roman" w:hAnsi="Maiandra GD"/>
          <w:spacing w:val="18"/>
          <w:lang w:val="it-IT"/>
        </w:rPr>
        <w:t xml:space="preserve"> </w:t>
      </w:r>
      <w:r w:rsidRPr="009868BA">
        <w:rPr>
          <w:rFonts w:ascii="Maiandra GD" w:eastAsia="Times New Roman" w:hAnsi="Maiandra GD"/>
          <w:lang w:val="it-IT"/>
        </w:rPr>
        <w:t>protezione</w:t>
      </w:r>
      <w:r w:rsidRPr="009868BA">
        <w:rPr>
          <w:rFonts w:ascii="Maiandra GD" w:eastAsia="Times New Roman" w:hAnsi="Maiandra GD"/>
          <w:spacing w:val="19"/>
          <w:lang w:val="it-IT"/>
        </w:rPr>
        <w:t xml:space="preserve"> </w:t>
      </w:r>
      <w:r w:rsidRPr="009868BA">
        <w:rPr>
          <w:rFonts w:ascii="Maiandra GD" w:eastAsia="Times New Roman" w:hAnsi="Maiandra GD"/>
          <w:lang w:val="it-IT"/>
        </w:rPr>
        <w:t>alla</w:t>
      </w:r>
      <w:r w:rsidR="009868BA" w:rsidRPr="009868BA">
        <w:rPr>
          <w:rFonts w:ascii="Maiandra GD" w:eastAsia="Times New Roman" w:hAnsi="Maiandra GD"/>
          <w:lang w:val="it-IT"/>
        </w:rPr>
        <w:t xml:space="preserve"> </w:t>
      </w:r>
      <w:r w:rsidRPr="009868BA">
        <w:rPr>
          <w:rFonts w:ascii="Maiandra GD" w:eastAsia="Times New Roman" w:hAnsi="Maiandra GD"/>
          <w:spacing w:val="-1"/>
          <w:lang w:val="it-IT"/>
        </w:rPr>
        <w:t>valutazione</w:t>
      </w:r>
      <w:r w:rsidRPr="009868BA">
        <w:rPr>
          <w:rFonts w:ascii="Maiandra GD" w:eastAsia="Times New Roman" w:hAnsi="Maiandra GD"/>
          <w:spacing w:val="55"/>
          <w:lang w:val="it-IT"/>
        </w:rPr>
        <w:t xml:space="preserve"> </w:t>
      </w:r>
      <w:r w:rsidRPr="009868BA">
        <w:rPr>
          <w:rFonts w:ascii="Maiandra GD" w:eastAsia="Times New Roman" w:hAnsi="Maiandra GD"/>
          <w:spacing w:val="-1"/>
          <w:lang w:val="it-IT"/>
        </w:rPr>
        <w:t>dei</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rischi,</w:t>
      </w:r>
      <w:r w:rsidRPr="009868BA">
        <w:rPr>
          <w:rFonts w:ascii="Maiandra GD" w:eastAsia="Times New Roman" w:hAnsi="Maiandra GD"/>
          <w:spacing w:val="57"/>
          <w:lang w:val="it-IT"/>
        </w:rPr>
        <w:t xml:space="preserve"> </w:t>
      </w:r>
      <w:r w:rsidRPr="009868BA">
        <w:rPr>
          <w:rFonts w:ascii="Maiandra GD" w:eastAsia="Times New Roman" w:hAnsi="Maiandra GD"/>
          <w:spacing w:val="-1"/>
          <w:lang w:val="it-IT"/>
        </w:rPr>
        <w:t>anche</w:t>
      </w:r>
      <w:r w:rsidRPr="009868BA">
        <w:rPr>
          <w:rFonts w:ascii="Maiandra GD" w:eastAsia="Times New Roman" w:hAnsi="Maiandra GD"/>
          <w:spacing w:val="55"/>
          <w:lang w:val="it-IT"/>
        </w:rPr>
        <w:t xml:space="preserve"> </w:t>
      </w:r>
      <w:r w:rsidRPr="009868BA">
        <w:rPr>
          <w:rFonts w:ascii="Maiandra GD" w:eastAsia="Times New Roman" w:hAnsi="Maiandra GD"/>
          <w:spacing w:val="-1"/>
          <w:lang w:val="it-IT"/>
        </w:rPr>
        <w:t>ai</w:t>
      </w:r>
      <w:r w:rsidRPr="009868BA">
        <w:rPr>
          <w:rFonts w:ascii="Maiandra GD" w:eastAsia="Times New Roman" w:hAnsi="Maiandra GD"/>
          <w:spacing w:val="57"/>
          <w:lang w:val="it-IT"/>
        </w:rPr>
        <w:t xml:space="preserve"> </w:t>
      </w:r>
      <w:r w:rsidRPr="009868BA">
        <w:rPr>
          <w:rFonts w:ascii="Maiandra GD" w:eastAsia="Times New Roman" w:hAnsi="Maiandra GD"/>
          <w:lang w:val="it-IT"/>
        </w:rPr>
        <w:t>fini</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della</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programmazione,</w:t>
      </w:r>
      <w:r w:rsidRPr="009868BA">
        <w:rPr>
          <w:rFonts w:ascii="Maiandra GD" w:eastAsia="Times New Roman" w:hAnsi="Maiandra GD"/>
          <w:spacing w:val="55"/>
          <w:lang w:val="it-IT"/>
        </w:rPr>
        <w:t xml:space="preserve"> </w:t>
      </w:r>
      <w:r w:rsidRPr="009868BA">
        <w:rPr>
          <w:rFonts w:ascii="Maiandra GD" w:eastAsia="Times New Roman" w:hAnsi="Maiandra GD"/>
          <w:lang w:val="it-IT"/>
        </w:rPr>
        <w:t>ove</w:t>
      </w:r>
      <w:r w:rsidRPr="009868BA">
        <w:rPr>
          <w:rFonts w:ascii="Maiandra GD" w:eastAsia="Times New Roman" w:hAnsi="Maiandra GD"/>
          <w:spacing w:val="55"/>
          <w:lang w:val="it-IT"/>
        </w:rPr>
        <w:t xml:space="preserve"> </w:t>
      </w:r>
      <w:r w:rsidRPr="009868BA">
        <w:rPr>
          <w:rFonts w:ascii="Maiandra GD" w:eastAsia="Times New Roman" w:hAnsi="Maiandra GD"/>
          <w:spacing w:val="-1"/>
          <w:lang w:val="it-IT"/>
        </w:rPr>
        <w:t>necessario,</w:t>
      </w:r>
      <w:r w:rsidRPr="009868BA">
        <w:rPr>
          <w:rFonts w:ascii="Maiandra GD" w:eastAsia="Times New Roman" w:hAnsi="Maiandra GD"/>
          <w:spacing w:val="57"/>
          <w:lang w:val="it-IT"/>
        </w:rPr>
        <w:t xml:space="preserve"> </w:t>
      </w:r>
      <w:r w:rsidRPr="009868BA">
        <w:rPr>
          <w:rFonts w:ascii="Maiandra GD" w:eastAsia="Times New Roman" w:hAnsi="Maiandra GD"/>
          <w:spacing w:val="1"/>
          <w:lang w:val="it-IT"/>
        </w:rPr>
        <w:t>della</w:t>
      </w:r>
      <w:r w:rsidRPr="009868BA">
        <w:rPr>
          <w:rFonts w:ascii="Maiandra GD" w:eastAsia="Times New Roman" w:hAnsi="Maiandra GD"/>
          <w:spacing w:val="55"/>
          <w:lang w:val="it-IT"/>
        </w:rPr>
        <w:t xml:space="preserve"> </w:t>
      </w:r>
      <w:r w:rsidR="001D0484">
        <w:rPr>
          <w:rFonts w:ascii="Maiandra GD" w:eastAsia="Times New Roman" w:hAnsi="Maiandra GD"/>
          <w:spacing w:val="-1"/>
          <w:lang w:val="it-IT"/>
        </w:rPr>
        <w:t>Sorveglianza</w:t>
      </w:r>
      <w:r w:rsidRPr="009868BA">
        <w:rPr>
          <w:rFonts w:ascii="Maiandra GD" w:eastAsia="Times New Roman" w:hAnsi="Maiandra GD"/>
          <w:spacing w:val="103"/>
          <w:w w:val="99"/>
          <w:lang w:val="it-IT"/>
        </w:rPr>
        <w:t xml:space="preserve"> </w:t>
      </w:r>
      <w:r w:rsidRPr="009868BA">
        <w:rPr>
          <w:rFonts w:ascii="Maiandra GD" w:eastAsia="Times New Roman" w:hAnsi="Maiandra GD"/>
          <w:spacing w:val="-1"/>
          <w:lang w:val="it-IT"/>
        </w:rPr>
        <w:t>sanitaria,</w:t>
      </w:r>
      <w:r w:rsidRPr="009868BA">
        <w:rPr>
          <w:rFonts w:ascii="Maiandra GD" w:eastAsia="Times New Roman" w:hAnsi="Maiandra GD"/>
          <w:lang w:val="it-IT"/>
        </w:rPr>
        <w:t xml:space="preserve"> </w:t>
      </w:r>
      <w:r w:rsidRPr="009868BA">
        <w:rPr>
          <w:rFonts w:ascii="Maiandra GD" w:eastAsia="Times New Roman" w:hAnsi="Maiandra GD"/>
          <w:spacing w:val="-1"/>
          <w:lang w:val="it-IT"/>
        </w:rPr>
        <w:t>alla</w:t>
      </w:r>
      <w:r w:rsidRPr="009868BA">
        <w:rPr>
          <w:rFonts w:ascii="Maiandra GD" w:eastAsia="Times New Roman" w:hAnsi="Maiandra GD"/>
          <w:spacing w:val="1"/>
          <w:lang w:val="it-IT"/>
        </w:rPr>
        <w:t xml:space="preserve"> </w:t>
      </w:r>
      <w:r w:rsidRPr="009868BA">
        <w:rPr>
          <w:rFonts w:ascii="Maiandra GD" w:eastAsia="Times New Roman" w:hAnsi="Maiandra GD"/>
          <w:spacing w:val="-1"/>
          <w:lang w:val="it-IT"/>
        </w:rPr>
        <w:t>predisposizione</w:t>
      </w:r>
      <w:r w:rsidRPr="009868BA">
        <w:rPr>
          <w:rFonts w:ascii="Maiandra GD" w:eastAsia="Times New Roman" w:hAnsi="Maiandra GD"/>
          <w:spacing w:val="1"/>
          <w:lang w:val="it-IT"/>
        </w:rPr>
        <w:t xml:space="preserve"> </w:t>
      </w:r>
      <w:r w:rsidRPr="009868BA">
        <w:rPr>
          <w:rFonts w:ascii="Maiandra GD" w:eastAsia="Times New Roman" w:hAnsi="Maiandra GD"/>
          <w:spacing w:val="-1"/>
          <w:lang w:val="it-IT"/>
        </w:rPr>
        <w:t>della</w:t>
      </w:r>
      <w:r w:rsidRPr="009868BA">
        <w:rPr>
          <w:rFonts w:ascii="Maiandra GD" w:eastAsia="Times New Roman" w:hAnsi="Maiandra GD"/>
          <w:lang w:val="it-IT"/>
        </w:rPr>
        <w:t xml:space="preserve"> </w:t>
      </w:r>
      <w:r w:rsidRPr="009868BA">
        <w:rPr>
          <w:rFonts w:ascii="Maiandra GD" w:eastAsia="Times New Roman" w:hAnsi="Maiandra GD"/>
          <w:spacing w:val="-1"/>
          <w:lang w:val="it-IT"/>
        </w:rPr>
        <w:t>attuazione</w:t>
      </w:r>
      <w:r w:rsidRPr="009868BA">
        <w:rPr>
          <w:rFonts w:ascii="Maiandra GD" w:eastAsia="Times New Roman" w:hAnsi="Maiandra GD"/>
          <w:spacing w:val="1"/>
          <w:lang w:val="it-IT"/>
        </w:rPr>
        <w:t xml:space="preserve"> </w:t>
      </w:r>
      <w:r w:rsidRPr="009868BA">
        <w:rPr>
          <w:rFonts w:ascii="Maiandra GD" w:eastAsia="Times New Roman" w:hAnsi="Maiandra GD"/>
          <w:spacing w:val="-1"/>
          <w:lang w:val="it-IT"/>
        </w:rPr>
        <w:t>delle</w:t>
      </w:r>
      <w:r w:rsidRPr="009868BA">
        <w:rPr>
          <w:rFonts w:ascii="Maiandra GD" w:eastAsia="Times New Roman" w:hAnsi="Maiandra GD"/>
          <w:spacing w:val="1"/>
          <w:lang w:val="it-IT"/>
        </w:rPr>
        <w:t xml:space="preserve"> </w:t>
      </w:r>
      <w:r w:rsidRPr="009868BA">
        <w:rPr>
          <w:rFonts w:ascii="Maiandra GD" w:eastAsia="Times New Roman" w:hAnsi="Maiandra GD"/>
          <w:spacing w:val="-1"/>
          <w:lang w:val="it-IT"/>
        </w:rPr>
        <w:t>misure per</w:t>
      </w:r>
      <w:r w:rsidRPr="009868BA">
        <w:rPr>
          <w:rFonts w:ascii="Maiandra GD" w:eastAsia="Times New Roman" w:hAnsi="Maiandra GD"/>
          <w:spacing w:val="1"/>
          <w:lang w:val="it-IT"/>
        </w:rPr>
        <w:t xml:space="preserve"> </w:t>
      </w:r>
      <w:r w:rsidRPr="009868BA">
        <w:rPr>
          <w:rFonts w:ascii="Maiandra GD" w:eastAsia="Times New Roman" w:hAnsi="Maiandra GD"/>
          <w:lang w:val="it-IT"/>
        </w:rPr>
        <w:t>la</w:t>
      </w:r>
      <w:r w:rsidRPr="009868BA">
        <w:rPr>
          <w:rFonts w:ascii="Maiandra GD" w:eastAsia="Times New Roman" w:hAnsi="Maiandra GD"/>
          <w:spacing w:val="1"/>
          <w:lang w:val="it-IT"/>
        </w:rPr>
        <w:t xml:space="preserve"> </w:t>
      </w:r>
      <w:r w:rsidRPr="009868BA">
        <w:rPr>
          <w:rFonts w:ascii="Maiandra GD" w:eastAsia="Times New Roman" w:hAnsi="Maiandra GD"/>
          <w:spacing w:val="-1"/>
          <w:lang w:val="it-IT"/>
        </w:rPr>
        <w:t>tutela</w:t>
      </w:r>
      <w:r w:rsidRPr="009868BA">
        <w:rPr>
          <w:rFonts w:ascii="Maiandra GD" w:eastAsia="Times New Roman" w:hAnsi="Maiandra GD"/>
          <w:lang w:val="it-IT"/>
        </w:rPr>
        <w:t xml:space="preserve"> </w:t>
      </w:r>
      <w:r w:rsidRPr="009868BA">
        <w:rPr>
          <w:rFonts w:ascii="Maiandra GD" w:eastAsia="Times New Roman" w:hAnsi="Maiandra GD"/>
          <w:spacing w:val="-1"/>
          <w:lang w:val="it-IT"/>
        </w:rPr>
        <w:t>della</w:t>
      </w:r>
      <w:r w:rsidRPr="009868BA">
        <w:rPr>
          <w:rFonts w:ascii="Maiandra GD" w:eastAsia="Times New Roman" w:hAnsi="Maiandra GD"/>
          <w:spacing w:val="1"/>
          <w:lang w:val="it-IT"/>
        </w:rPr>
        <w:t xml:space="preserve"> </w:t>
      </w:r>
      <w:r w:rsidRPr="009868BA">
        <w:rPr>
          <w:rFonts w:ascii="Maiandra GD" w:eastAsia="Times New Roman" w:hAnsi="Maiandra GD"/>
          <w:spacing w:val="-1"/>
          <w:lang w:val="it-IT"/>
        </w:rPr>
        <w:t>salute</w:t>
      </w:r>
      <w:r w:rsidRPr="009868BA">
        <w:rPr>
          <w:rFonts w:ascii="Maiandra GD" w:eastAsia="Times New Roman" w:hAnsi="Maiandra GD"/>
          <w:spacing w:val="1"/>
          <w:lang w:val="it-IT"/>
        </w:rPr>
        <w:t xml:space="preserve"> </w:t>
      </w:r>
      <w:r w:rsidRPr="009868BA">
        <w:rPr>
          <w:rFonts w:ascii="Maiandra GD" w:eastAsia="Times New Roman" w:hAnsi="Maiandra GD"/>
          <w:lang w:val="it-IT"/>
        </w:rPr>
        <w:t xml:space="preserve">e </w:t>
      </w:r>
      <w:r w:rsidRPr="009868BA">
        <w:rPr>
          <w:rFonts w:ascii="Maiandra GD" w:eastAsia="Times New Roman" w:hAnsi="Maiandra GD"/>
          <w:spacing w:val="-1"/>
          <w:lang w:val="it-IT"/>
        </w:rPr>
        <w:t>della</w:t>
      </w:r>
      <w:r w:rsidRPr="009868BA">
        <w:rPr>
          <w:rFonts w:ascii="Maiandra GD" w:eastAsia="Times New Roman" w:hAnsi="Maiandra GD"/>
          <w:spacing w:val="1"/>
          <w:lang w:val="it-IT"/>
        </w:rPr>
        <w:t xml:space="preserve"> </w:t>
      </w:r>
      <w:r w:rsidRPr="009868BA">
        <w:rPr>
          <w:rFonts w:ascii="Maiandra GD" w:eastAsia="Times New Roman" w:hAnsi="Maiandra GD"/>
          <w:spacing w:val="-1"/>
          <w:lang w:val="it-IT"/>
        </w:rPr>
        <w:t>integrità psico-fisica</w:t>
      </w:r>
      <w:r w:rsidRPr="009868BA">
        <w:rPr>
          <w:rFonts w:ascii="Maiandra GD" w:eastAsia="Times New Roman" w:hAnsi="Maiandra GD"/>
          <w:spacing w:val="4"/>
          <w:lang w:val="it-IT"/>
        </w:rPr>
        <w:t xml:space="preserve"> </w:t>
      </w:r>
      <w:r w:rsidRPr="009868BA">
        <w:rPr>
          <w:rFonts w:ascii="Maiandra GD" w:eastAsia="Times New Roman" w:hAnsi="Maiandra GD"/>
          <w:spacing w:val="-1"/>
          <w:lang w:val="it-IT"/>
        </w:rPr>
        <w:t>dei</w:t>
      </w:r>
      <w:r w:rsidRPr="009868BA">
        <w:rPr>
          <w:rFonts w:ascii="Maiandra GD" w:eastAsia="Times New Roman" w:hAnsi="Maiandra GD"/>
          <w:spacing w:val="6"/>
          <w:lang w:val="it-IT"/>
        </w:rPr>
        <w:t xml:space="preserve"> </w:t>
      </w:r>
      <w:r w:rsidRPr="009868BA">
        <w:rPr>
          <w:rFonts w:ascii="Maiandra GD" w:eastAsia="Times New Roman" w:hAnsi="Maiandra GD"/>
          <w:lang w:val="it-IT"/>
        </w:rPr>
        <w:t>lavoratori,</w:t>
      </w:r>
      <w:r w:rsidRPr="009868BA">
        <w:rPr>
          <w:rFonts w:ascii="Maiandra GD" w:eastAsia="Times New Roman" w:hAnsi="Maiandra GD"/>
          <w:spacing w:val="7"/>
          <w:lang w:val="it-IT"/>
        </w:rPr>
        <w:t xml:space="preserve"> </w:t>
      </w:r>
      <w:r w:rsidRPr="009868BA">
        <w:rPr>
          <w:rFonts w:ascii="Maiandra GD" w:eastAsia="Times New Roman" w:hAnsi="Maiandra GD"/>
          <w:spacing w:val="-1"/>
          <w:lang w:val="it-IT"/>
        </w:rPr>
        <w:t>all'attività</w:t>
      </w:r>
      <w:r w:rsidRPr="009868BA">
        <w:rPr>
          <w:rFonts w:ascii="Maiandra GD" w:eastAsia="Times New Roman" w:hAnsi="Maiandra GD"/>
          <w:spacing w:val="5"/>
          <w:lang w:val="it-IT"/>
        </w:rPr>
        <w:t xml:space="preserve"> </w:t>
      </w:r>
      <w:r w:rsidRPr="009868BA">
        <w:rPr>
          <w:rFonts w:ascii="Maiandra GD" w:eastAsia="Times New Roman" w:hAnsi="Maiandra GD"/>
          <w:lang w:val="it-IT"/>
        </w:rPr>
        <w:t>di</w:t>
      </w:r>
      <w:r w:rsidRPr="009868BA">
        <w:rPr>
          <w:rFonts w:ascii="Maiandra GD" w:eastAsia="Times New Roman" w:hAnsi="Maiandra GD"/>
          <w:spacing w:val="6"/>
          <w:lang w:val="it-IT"/>
        </w:rPr>
        <w:t xml:space="preserve"> </w:t>
      </w:r>
      <w:r w:rsidRPr="009868BA">
        <w:rPr>
          <w:rFonts w:ascii="Maiandra GD" w:eastAsia="Times New Roman" w:hAnsi="Maiandra GD"/>
          <w:spacing w:val="-1"/>
          <w:lang w:val="it-IT"/>
        </w:rPr>
        <w:t>formazione</w:t>
      </w:r>
      <w:r w:rsidRPr="009868BA">
        <w:rPr>
          <w:rFonts w:ascii="Maiandra GD" w:eastAsia="Times New Roman" w:hAnsi="Maiandra GD"/>
          <w:spacing w:val="6"/>
          <w:lang w:val="it-IT"/>
        </w:rPr>
        <w:t xml:space="preserve"> </w:t>
      </w:r>
      <w:r w:rsidRPr="009868BA">
        <w:rPr>
          <w:rFonts w:ascii="Maiandra GD" w:eastAsia="Times New Roman" w:hAnsi="Maiandra GD"/>
          <w:lang w:val="it-IT"/>
        </w:rPr>
        <w:t>e</w:t>
      </w:r>
      <w:r w:rsidRPr="009868BA">
        <w:rPr>
          <w:rFonts w:ascii="Maiandra GD" w:eastAsia="Times New Roman" w:hAnsi="Maiandra GD"/>
          <w:spacing w:val="4"/>
          <w:lang w:val="it-IT"/>
        </w:rPr>
        <w:t xml:space="preserve"> </w:t>
      </w:r>
      <w:r w:rsidRPr="009868BA">
        <w:rPr>
          <w:rFonts w:ascii="Maiandra GD" w:eastAsia="Times New Roman" w:hAnsi="Maiandra GD"/>
          <w:lang w:val="it-IT"/>
        </w:rPr>
        <w:t>informazione</w:t>
      </w:r>
      <w:r w:rsidRPr="009868BA">
        <w:rPr>
          <w:rFonts w:ascii="Maiandra GD" w:eastAsia="Times New Roman" w:hAnsi="Maiandra GD"/>
          <w:spacing w:val="5"/>
          <w:lang w:val="it-IT"/>
        </w:rPr>
        <w:t xml:space="preserve"> </w:t>
      </w:r>
      <w:r w:rsidRPr="009868BA">
        <w:rPr>
          <w:rFonts w:ascii="Maiandra GD" w:eastAsia="Times New Roman" w:hAnsi="Maiandra GD"/>
          <w:spacing w:val="-1"/>
          <w:lang w:val="it-IT"/>
        </w:rPr>
        <w:t>nei</w:t>
      </w:r>
      <w:r w:rsidRPr="009868BA">
        <w:rPr>
          <w:rFonts w:ascii="Maiandra GD" w:eastAsia="Times New Roman" w:hAnsi="Maiandra GD"/>
          <w:spacing w:val="7"/>
          <w:lang w:val="it-IT"/>
        </w:rPr>
        <w:t xml:space="preserve"> </w:t>
      </w:r>
      <w:r w:rsidRPr="009868BA">
        <w:rPr>
          <w:rFonts w:ascii="Maiandra GD" w:eastAsia="Times New Roman" w:hAnsi="Maiandra GD"/>
          <w:lang w:val="it-IT"/>
        </w:rPr>
        <w:t>confronti</w:t>
      </w:r>
      <w:r w:rsidRPr="009868BA">
        <w:rPr>
          <w:rFonts w:ascii="Maiandra GD" w:eastAsia="Times New Roman" w:hAnsi="Maiandra GD"/>
          <w:spacing w:val="6"/>
          <w:lang w:val="it-IT"/>
        </w:rPr>
        <w:t xml:space="preserve"> </w:t>
      </w:r>
      <w:r w:rsidRPr="009868BA">
        <w:rPr>
          <w:rFonts w:ascii="Maiandra GD" w:eastAsia="Times New Roman" w:hAnsi="Maiandra GD"/>
          <w:spacing w:val="-1"/>
          <w:lang w:val="it-IT"/>
        </w:rPr>
        <w:t>dei</w:t>
      </w:r>
      <w:r w:rsidRPr="009868BA">
        <w:rPr>
          <w:rFonts w:ascii="Maiandra GD" w:eastAsia="Times New Roman" w:hAnsi="Maiandra GD"/>
          <w:spacing w:val="6"/>
          <w:lang w:val="it-IT"/>
        </w:rPr>
        <w:t xml:space="preserve"> </w:t>
      </w:r>
      <w:r w:rsidRPr="009868BA">
        <w:rPr>
          <w:rFonts w:ascii="Maiandra GD" w:eastAsia="Times New Roman" w:hAnsi="Maiandra GD"/>
          <w:spacing w:val="-1"/>
          <w:lang w:val="it-IT"/>
        </w:rPr>
        <w:t>lavoratori,</w:t>
      </w:r>
      <w:r w:rsidRPr="009868BA">
        <w:rPr>
          <w:rFonts w:ascii="Maiandra GD" w:eastAsia="Times New Roman" w:hAnsi="Maiandra GD"/>
          <w:spacing w:val="6"/>
          <w:lang w:val="it-IT"/>
        </w:rPr>
        <w:t xml:space="preserve"> </w:t>
      </w:r>
      <w:r w:rsidRPr="009868BA">
        <w:rPr>
          <w:rFonts w:ascii="Maiandra GD" w:eastAsia="Times New Roman" w:hAnsi="Maiandra GD"/>
          <w:spacing w:val="1"/>
          <w:lang w:val="it-IT"/>
        </w:rPr>
        <w:t>per</w:t>
      </w:r>
      <w:r w:rsidRPr="009868BA">
        <w:rPr>
          <w:rFonts w:ascii="Maiandra GD" w:eastAsia="Times New Roman" w:hAnsi="Maiandra GD"/>
          <w:spacing w:val="81"/>
          <w:lang w:val="it-IT"/>
        </w:rPr>
        <w:t xml:space="preserve"> </w:t>
      </w:r>
      <w:r w:rsidRPr="009868BA">
        <w:rPr>
          <w:rFonts w:ascii="Maiandra GD" w:eastAsia="Times New Roman" w:hAnsi="Maiandra GD"/>
          <w:lang w:val="it-IT"/>
        </w:rPr>
        <w:t>la</w:t>
      </w:r>
      <w:r w:rsidRPr="009868BA">
        <w:rPr>
          <w:rFonts w:ascii="Maiandra GD" w:eastAsia="Times New Roman" w:hAnsi="Maiandra GD"/>
          <w:spacing w:val="3"/>
          <w:lang w:val="it-IT"/>
        </w:rPr>
        <w:t xml:space="preserve"> </w:t>
      </w:r>
      <w:r w:rsidRPr="009868BA">
        <w:rPr>
          <w:rFonts w:ascii="Maiandra GD" w:eastAsia="Times New Roman" w:hAnsi="Maiandra GD"/>
          <w:spacing w:val="-1"/>
          <w:lang w:val="it-IT"/>
        </w:rPr>
        <w:t>parte</w:t>
      </w:r>
      <w:r w:rsidRPr="009868BA">
        <w:rPr>
          <w:rFonts w:ascii="Maiandra GD" w:eastAsia="Times New Roman" w:hAnsi="Maiandra GD"/>
          <w:spacing w:val="3"/>
          <w:lang w:val="it-IT"/>
        </w:rPr>
        <w:t xml:space="preserve"> </w:t>
      </w:r>
      <w:r w:rsidRPr="009868BA">
        <w:rPr>
          <w:rFonts w:ascii="Maiandra GD" w:eastAsia="Times New Roman" w:hAnsi="Maiandra GD"/>
          <w:lang w:val="it-IT"/>
        </w:rPr>
        <w:t>di</w:t>
      </w:r>
      <w:r w:rsidRPr="009868BA">
        <w:rPr>
          <w:rFonts w:ascii="Maiandra GD" w:eastAsia="Times New Roman" w:hAnsi="Maiandra GD"/>
          <w:spacing w:val="8"/>
          <w:lang w:val="it-IT"/>
        </w:rPr>
        <w:t xml:space="preserve"> </w:t>
      </w:r>
      <w:r w:rsidRPr="009868BA">
        <w:rPr>
          <w:rFonts w:ascii="Maiandra GD" w:eastAsia="Times New Roman" w:hAnsi="Maiandra GD"/>
          <w:spacing w:val="-1"/>
          <w:lang w:val="it-IT"/>
        </w:rPr>
        <w:t>competenza,</w:t>
      </w:r>
      <w:r w:rsidRPr="009868BA">
        <w:rPr>
          <w:rFonts w:ascii="Maiandra GD" w:eastAsia="Times New Roman" w:hAnsi="Maiandra GD"/>
          <w:spacing w:val="6"/>
          <w:lang w:val="it-IT"/>
        </w:rPr>
        <w:t xml:space="preserve"> </w:t>
      </w:r>
      <w:r w:rsidRPr="009868BA">
        <w:rPr>
          <w:rFonts w:ascii="Maiandra GD" w:eastAsia="Times New Roman" w:hAnsi="Maiandra GD"/>
          <w:lang w:val="it-IT"/>
        </w:rPr>
        <w:t>e</w:t>
      </w:r>
      <w:r w:rsidRPr="009868BA">
        <w:rPr>
          <w:rFonts w:ascii="Maiandra GD" w:eastAsia="Times New Roman" w:hAnsi="Maiandra GD"/>
          <w:spacing w:val="4"/>
          <w:lang w:val="it-IT"/>
        </w:rPr>
        <w:t xml:space="preserve"> </w:t>
      </w:r>
      <w:r w:rsidRPr="009868BA">
        <w:rPr>
          <w:rFonts w:ascii="Maiandra GD" w:eastAsia="Times New Roman" w:hAnsi="Maiandra GD"/>
          <w:lang w:val="it-IT"/>
        </w:rPr>
        <w:t>alla</w:t>
      </w:r>
      <w:r w:rsidRPr="009868BA">
        <w:rPr>
          <w:rFonts w:ascii="Maiandra GD" w:eastAsia="Times New Roman" w:hAnsi="Maiandra GD"/>
          <w:spacing w:val="3"/>
          <w:lang w:val="it-IT"/>
        </w:rPr>
        <w:t xml:space="preserve"> </w:t>
      </w:r>
      <w:r w:rsidRPr="009868BA">
        <w:rPr>
          <w:rFonts w:ascii="Maiandra GD" w:eastAsia="Times New Roman" w:hAnsi="Maiandra GD"/>
          <w:lang w:val="it-IT"/>
        </w:rPr>
        <w:t>organizzazione</w:t>
      </w:r>
      <w:r w:rsidRPr="009868BA">
        <w:rPr>
          <w:rFonts w:ascii="Maiandra GD" w:eastAsia="Times New Roman" w:hAnsi="Maiandra GD"/>
          <w:spacing w:val="3"/>
          <w:lang w:val="it-IT"/>
        </w:rPr>
        <w:t xml:space="preserve"> </w:t>
      </w:r>
      <w:r w:rsidRPr="009868BA">
        <w:rPr>
          <w:rFonts w:ascii="Maiandra GD" w:eastAsia="Times New Roman" w:hAnsi="Maiandra GD"/>
          <w:spacing w:val="-1"/>
          <w:lang w:val="it-IT"/>
        </w:rPr>
        <w:t>del</w:t>
      </w:r>
      <w:r w:rsidRPr="009868BA">
        <w:rPr>
          <w:rFonts w:ascii="Maiandra GD" w:eastAsia="Times New Roman" w:hAnsi="Maiandra GD"/>
          <w:spacing w:val="5"/>
          <w:lang w:val="it-IT"/>
        </w:rPr>
        <w:t xml:space="preserve"> </w:t>
      </w:r>
      <w:r w:rsidRPr="009868BA">
        <w:rPr>
          <w:rFonts w:ascii="Maiandra GD" w:eastAsia="Times New Roman" w:hAnsi="Maiandra GD"/>
          <w:spacing w:val="-1"/>
          <w:lang w:val="it-IT"/>
        </w:rPr>
        <w:t>servizio</w:t>
      </w:r>
      <w:r w:rsidRPr="009868BA">
        <w:rPr>
          <w:rFonts w:ascii="Maiandra GD" w:eastAsia="Times New Roman" w:hAnsi="Maiandra GD"/>
          <w:spacing w:val="4"/>
          <w:lang w:val="it-IT"/>
        </w:rPr>
        <w:t xml:space="preserve"> </w:t>
      </w:r>
      <w:r w:rsidRPr="009868BA">
        <w:rPr>
          <w:rFonts w:ascii="Maiandra GD" w:eastAsia="Times New Roman" w:hAnsi="Maiandra GD"/>
          <w:lang w:val="it-IT"/>
        </w:rPr>
        <w:t>di</w:t>
      </w:r>
      <w:r w:rsidRPr="009868BA">
        <w:rPr>
          <w:rFonts w:ascii="Maiandra GD" w:eastAsia="Times New Roman" w:hAnsi="Maiandra GD"/>
          <w:spacing w:val="5"/>
          <w:lang w:val="it-IT"/>
        </w:rPr>
        <w:t xml:space="preserve"> </w:t>
      </w:r>
      <w:r w:rsidRPr="009868BA">
        <w:rPr>
          <w:rFonts w:ascii="Maiandra GD" w:eastAsia="Times New Roman" w:hAnsi="Maiandra GD"/>
          <w:spacing w:val="-1"/>
          <w:lang w:val="it-IT"/>
        </w:rPr>
        <w:t>primo</w:t>
      </w:r>
      <w:r w:rsidRPr="009868BA">
        <w:rPr>
          <w:rFonts w:ascii="Maiandra GD" w:eastAsia="Times New Roman" w:hAnsi="Maiandra GD"/>
          <w:spacing w:val="4"/>
          <w:lang w:val="it-IT"/>
        </w:rPr>
        <w:t xml:space="preserve"> </w:t>
      </w:r>
      <w:r w:rsidRPr="009868BA">
        <w:rPr>
          <w:rFonts w:ascii="Maiandra GD" w:eastAsia="Times New Roman" w:hAnsi="Maiandra GD"/>
          <w:spacing w:val="-1"/>
          <w:lang w:val="it-IT"/>
        </w:rPr>
        <w:t>soccorso</w:t>
      </w:r>
      <w:r w:rsidRPr="009868BA">
        <w:rPr>
          <w:rFonts w:ascii="Maiandra GD" w:eastAsia="Times New Roman" w:hAnsi="Maiandra GD"/>
          <w:spacing w:val="7"/>
          <w:lang w:val="it-IT"/>
        </w:rPr>
        <w:t xml:space="preserve"> </w:t>
      </w:r>
      <w:r w:rsidRPr="009868BA">
        <w:rPr>
          <w:rFonts w:ascii="Maiandra GD" w:eastAsia="Times New Roman" w:hAnsi="Maiandra GD"/>
          <w:spacing w:val="-1"/>
          <w:lang w:val="it-IT"/>
        </w:rPr>
        <w:t>considerando</w:t>
      </w:r>
      <w:r w:rsidRPr="009868BA">
        <w:rPr>
          <w:rFonts w:ascii="Maiandra GD" w:eastAsia="Times New Roman" w:hAnsi="Maiandra GD"/>
          <w:spacing w:val="5"/>
          <w:lang w:val="it-IT"/>
        </w:rPr>
        <w:t xml:space="preserve"> </w:t>
      </w:r>
      <w:r w:rsidRPr="009868BA">
        <w:rPr>
          <w:rFonts w:ascii="Maiandra GD" w:eastAsia="Times New Roman" w:hAnsi="Maiandra GD"/>
          <w:lang w:val="it-IT"/>
        </w:rPr>
        <w:t>i</w:t>
      </w:r>
      <w:r w:rsidRPr="009868BA">
        <w:rPr>
          <w:rFonts w:ascii="Maiandra GD" w:eastAsia="Times New Roman" w:hAnsi="Maiandra GD"/>
          <w:spacing w:val="77"/>
          <w:w w:val="99"/>
          <w:lang w:val="it-IT"/>
        </w:rPr>
        <w:t xml:space="preserve"> </w:t>
      </w:r>
      <w:r w:rsidRPr="009868BA">
        <w:rPr>
          <w:rFonts w:ascii="Maiandra GD" w:eastAsia="Times New Roman" w:hAnsi="Maiandra GD"/>
          <w:spacing w:val="-1"/>
          <w:lang w:val="it-IT"/>
        </w:rPr>
        <w:t>particolari</w:t>
      </w:r>
      <w:r w:rsidRPr="009868BA">
        <w:rPr>
          <w:rFonts w:ascii="Maiandra GD" w:eastAsia="Times New Roman" w:hAnsi="Maiandra GD"/>
          <w:spacing w:val="55"/>
          <w:lang w:val="it-IT"/>
        </w:rPr>
        <w:t xml:space="preserve"> </w:t>
      </w:r>
      <w:r w:rsidRPr="009868BA">
        <w:rPr>
          <w:rFonts w:ascii="Maiandra GD" w:eastAsia="Times New Roman" w:hAnsi="Maiandra GD"/>
          <w:lang w:val="it-IT"/>
        </w:rPr>
        <w:t>tipi</w:t>
      </w:r>
      <w:r w:rsidRPr="009868BA">
        <w:rPr>
          <w:rFonts w:ascii="Maiandra GD" w:eastAsia="Times New Roman" w:hAnsi="Maiandra GD"/>
          <w:spacing w:val="57"/>
          <w:lang w:val="it-IT"/>
        </w:rPr>
        <w:t xml:space="preserve"> </w:t>
      </w:r>
      <w:r w:rsidRPr="009868BA">
        <w:rPr>
          <w:rFonts w:ascii="Maiandra GD" w:eastAsia="Times New Roman" w:hAnsi="Maiandra GD"/>
          <w:lang w:val="it-IT"/>
        </w:rPr>
        <w:t>di</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lavorazione</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ed</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esposizione</w:t>
      </w:r>
      <w:r w:rsidRPr="009868BA">
        <w:rPr>
          <w:rFonts w:ascii="Maiandra GD" w:eastAsia="Times New Roman" w:hAnsi="Maiandra GD"/>
          <w:spacing w:val="56"/>
          <w:lang w:val="it-IT"/>
        </w:rPr>
        <w:t xml:space="preserve"> </w:t>
      </w:r>
      <w:r w:rsidRPr="009868BA">
        <w:rPr>
          <w:rFonts w:ascii="Maiandra GD" w:eastAsia="Times New Roman" w:hAnsi="Maiandra GD"/>
          <w:lang w:val="it-IT"/>
        </w:rPr>
        <w:t>e</w:t>
      </w:r>
      <w:r w:rsidRPr="009868BA">
        <w:rPr>
          <w:rFonts w:ascii="Maiandra GD" w:eastAsia="Times New Roman" w:hAnsi="Maiandra GD"/>
          <w:spacing w:val="55"/>
          <w:lang w:val="it-IT"/>
        </w:rPr>
        <w:t xml:space="preserve"> </w:t>
      </w:r>
      <w:r w:rsidRPr="009868BA">
        <w:rPr>
          <w:rFonts w:ascii="Maiandra GD" w:eastAsia="Times New Roman" w:hAnsi="Maiandra GD"/>
          <w:lang w:val="it-IT"/>
        </w:rPr>
        <w:t>le</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peculiari</w:t>
      </w:r>
      <w:r w:rsidRPr="009868BA">
        <w:rPr>
          <w:rFonts w:ascii="Maiandra GD" w:eastAsia="Times New Roman" w:hAnsi="Maiandra GD"/>
          <w:spacing w:val="55"/>
          <w:lang w:val="it-IT"/>
        </w:rPr>
        <w:t xml:space="preserve"> </w:t>
      </w:r>
      <w:r w:rsidRPr="009868BA">
        <w:rPr>
          <w:rFonts w:ascii="Maiandra GD" w:eastAsia="Times New Roman" w:hAnsi="Maiandra GD"/>
          <w:lang w:val="it-IT"/>
        </w:rPr>
        <w:t>modalità</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organizzative</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del</w:t>
      </w:r>
      <w:r w:rsidRPr="009868BA">
        <w:rPr>
          <w:rFonts w:ascii="Maiandra GD" w:eastAsia="Times New Roman" w:hAnsi="Maiandra GD"/>
          <w:spacing w:val="56"/>
          <w:lang w:val="it-IT"/>
        </w:rPr>
        <w:t xml:space="preserve"> </w:t>
      </w:r>
      <w:r w:rsidRPr="009868BA">
        <w:rPr>
          <w:rFonts w:ascii="Maiandra GD" w:eastAsia="Times New Roman" w:hAnsi="Maiandra GD"/>
          <w:spacing w:val="-1"/>
          <w:lang w:val="it-IT"/>
        </w:rPr>
        <w:t>lavoro;</w:t>
      </w:r>
    </w:p>
    <w:p w:rsidR="009868BA" w:rsidRPr="009868BA" w:rsidRDefault="00704F3A" w:rsidP="009868BA">
      <w:pPr>
        <w:pStyle w:val="Paragrafoelenco"/>
        <w:numPr>
          <w:ilvl w:val="0"/>
          <w:numId w:val="9"/>
        </w:numPr>
        <w:spacing w:after="120"/>
        <w:ind w:left="284" w:right="-74" w:hanging="284"/>
        <w:jc w:val="both"/>
        <w:rPr>
          <w:rFonts w:ascii="Maiandra GD" w:eastAsia="Times New Roman" w:hAnsi="Maiandra GD"/>
          <w:spacing w:val="-1"/>
          <w:lang w:val="it-IT"/>
        </w:rPr>
      </w:pPr>
      <w:r>
        <w:rPr>
          <w:rFonts w:ascii="Maiandra GD" w:eastAsia="Times New Roman" w:hAnsi="Maiandra GD"/>
          <w:spacing w:val="-1"/>
          <w:lang w:val="it-IT"/>
        </w:rPr>
        <w:t>c</w:t>
      </w:r>
      <w:r w:rsidR="009868BA" w:rsidRPr="009868BA">
        <w:rPr>
          <w:rFonts w:ascii="Maiandra GD" w:eastAsia="Times New Roman" w:hAnsi="Maiandra GD"/>
          <w:spacing w:val="-1"/>
          <w:lang w:val="it-IT"/>
        </w:rPr>
        <w:t>ollaborare all’attuazione e valorizzazione di programmi volontari di «promozione della salute», secondo i principi della responsabilità sociale;</w:t>
      </w:r>
    </w:p>
    <w:p w:rsidR="00D91EB1" w:rsidRPr="004A49CF" w:rsidRDefault="00D91EB1" w:rsidP="009868BA">
      <w:pPr>
        <w:pStyle w:val="Paragrafoelenco"/>
        <w:numPr>
          <w:ilvl w:val="0"/>
          <w:numId w:val="9"/>
        </w:numPr>
        <w:spacing w:after="120"/>
        <w:ind w:left="284" w:right="-74" w:hanging="284"/>
        <w:jc w:val="both"/>
        <w:rPr>
          <w:rFonts w:ascii="Maiandra GD" w:eastAsia="Times New Roman" w:hAnsi="Maiandra GD"/>
          <w:lang w:val="it-IT"/>
        </w:rPr>
      </w:pPr>
      <w:r w:rsidRPr="009868BA">
        <w:rPr>
          <w:rFonts w:ascii="Maiandra GD" w:eastAsia="Times New Roman" w:hAnsi="Maiandra GD"/>
          <w:spacing w:val="-1"/>
          <w:lang w:val="it-IT"/>
        </w:rPr>
        <w:t>programmare</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ed</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effettuare</w:t>
      </w:r>
      <w:r w:rsidRPr="004A49CF">
        <w:rPr>
          <w:rFonts w:ascii="Maiandra GD" w:eastAsia="Times New Roman" w:hAnsi="Maiandra GD"/>
          <w:spacing w:val="2"/>
          <w:lang w:val="it-IT"/>
        </w:rPr>
        <w:t xml:space="preserve"> </w:t>
      </w:r>
      <w:r w:rsidRPr="004A49CF">
        <w:rPr>
          <w:rFonts w:ascii="Maiandra GD" w:eastAsia="Times New Roman" w:hAnsi="Maiandra GD"/>
          <w:lang w:val="it-IT"/>
        </w:rPr>
        <w:t>la</w:t>
      </w:r>
      <w:r w:rsidRPr="004A49CF">
        <w:rPr>
          <w:rFonts w:ascii="Maiandra GD" w:eastAsia="Times New Roman" w:hAnsi="Maiandra GD"/>
          <w:spacing w:val="4"/>
          <w:lang w:val="it-IT"/>
        </w:rPr>
        <w:t xml:space="preserve"> </w:t>
      </w:r>
      <w:r w:rsidR="001D0484">
        <w:rPr>
          <w:rFonts w:ascii="Maiandra GD" w:eastAsia="Times New Roman" w:hAnsi="Maiandra GD"/>
          <w:spacing w:val="-1"/>
          <w:lang w:val="it-IT"/>
        </w:rPr>
        <w:t>Sorveglianza</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4"/>
          <w:lang w:val="it-IT"/>
        </w:rPr>
        <w:t xml:space="preserve"> </w:t>
      </w:r>
      <w:r w:rsidRPr="004A49CF">
        <w:rPr>
          <w:rFonts w:ascii="Maiandra GD" w:eastAsia="Times New Roman" w:hAnsi="Maiandra GD"/>
          <w:lang w:val="it-IT"/>
        </w:rPr>
        <w:t>di</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cui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all'art.</w:t>
      </w:r>
      <w:r w:rsidRPr="004A49CF">
        <w:rPr>
          <w:rFonts w:ascii="Maiandra GD" w:eastAsia="Times New Roman" w:hAnsi="Maiandra GD"/>
          <w:spacing w:val="5"/>
          <w:lang w:val="it-IT"/>
        </w:rPr>
        <w:t xml:space="preserve"> </w:t>
      </w:r>
      <w:r w:rsidRPr="004A49CF">
        <w:rPr>
          <w:rFonts w:ascii="Maiandra GD" w:eastAsia="Times New Roman" w:hAnsi="Maiandra GD"/>
          <w:lang w:val="it-IT"/>
        </w:rPr>
        <w:t>41,</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attraverso</w:t>
      </w:r>
      <w:r w:rsidRPr="004A49CF">
        <w:rPr>
          <w:rFonts w:ascii="Maiandra GD" w:eastAsia="Times New Roman" w:hAnsi="Maiandra GD"/>
          <w:spacing w:val="3"/>
          <w:lang w:val="it-IT"/>
        </w:rPr>
        <w:t xml:space="preserve"> </w:t>
      </w:r>
      <w:r w:rsidRPr="004A49CF">
        <w:rPr>
          <w:rFonts w:ascii="Maiandra GD" w:eastAsia="Times New Roman" w:hAnsi="Maiandra GD"/>
          <w:lang w:val="it-IT"/>
        </w:rPr>
        <w:t>protocolli</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sanitari</w:t>
      </w:r>
      <w:r w:rsidRPr="004A49CF">
        <w:rPr>
          <w:rFonts w:ascii="Maiandra GD" w:eastAsia="Times New Roman" w:hAnsi="Maiandra GD"/>
          <w:spacing w:val="111"/>
          <w:w w:val="99"/>
          <w:lang w:val="it-IT"/>
        </w:rPr>
        <w:t xml:space="preserve"> </w:t>
      </w:r>
      <w:r w:rsidRPr="004A49CF">
        <w:rPr>
          <w:rFonts w:ascii="Maiandra GD" w:eastAsia="Times New Roman" w:hAnsi="Maiandra GD"/>
          <w:spacing w:val="-1"/>
          <w:lang w:val="it-IT"/>
        </w:rPr>
        <w:t>definiti</w:t>
      </w:r>
      <w:r w:rsidRPr="004A49CF">
        <w:rPr>
          <w:rFonts w:ascii="Maiandra GD" w:eastAsia="Times New Roman" w:hAnsi="Maiandra GD"/>
          <w:spacing w:val="51"/>
          <w:lang w:val="it-IT"/>
        </w:rPr>
        <w:t xml:space="preserve"> </w:t>
      </w:r>
      <w:r w:rsidRPr="004A49CF">
        <w:rPr>
          <w:rFonts w:ascii="Maiandra GD" w:eastAsia="Times New Roman" w:hAnsi="Maiandra GD"/>
          <w:lang w:val="it-IT"/>
        </w:rPr>
        <w:t>in</w:t>
      </w:r>
      <w:r w:rsidRPr="004A49CF">
        <w:rPr>
          <w:rFonts w:ascii="Maiandra GD" w:eastAsia="Times New Roman" w:hAnsi="Maiandra GD"/>
          <w:spacing w:val="50"/>
          <w:lang w:val="it-IT"/>
        </w:rPr>
        <w:t xml:space="preserve"> </w:t>
      </w:r>
      <w:r w:rsidRPr="004A49CF">
        <w:rPr>
          <w:rFonts w:ascii="Maiandra GD" w:eastAsia="Times New Roman" w:hAnsi="Maiandra GD"/>
          <w:spacing w:val="-1"/>
          <w:lang w:val="it-IT"/>
        </w:rPr>
        <w:t>funzione</w:t>
      </w:r>
      <w:r w:rsidRPr="004A49CF">
        <w:rPr>
          <w:rFonts w:ascii="Maiandra GD" w:eastAsia="Times New Roman" w:hAnsi="Maiandra GD"/>
          <w:spacing w:val="50"/>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48"/>
          <w:lang w:val="it-IT"/>
        </w:rPr>
        <w:t xml:space="preserve"> </w:t>
      </w:r>
      <w:r w:rsidRPr="004A49CF">
        <w:rPr>
          <w:rFonts w:ascii="Maiandra GD" w:eastAsia="Times New Roman" w:hAnsi="Maiandra GD"/>
          <w:spacing w:val="-1"/>
          <w:lang w:val="it-IT"/>
        </w:rPr>
        <w:t>rischi</w:t>
      </w:r>
      <w:r w:rsidRPr="004A49CF">
        <w:rPr>
          <w:rFonts w:ascii="Maiandra GD" w:eastAsia="Times New Roman" w:hAnsi="Maiandra GD"/>
          <w:spacing w:val="50"/>
          <w:lang w:val="it-IT"/>
        </w:rPr>
        <w:t xml:space="preserve"> </w:t>
      </w:r>
      <w:r w:rsidRPr="004A49CF">
        <w:rPr>
          <w:rFonts w:ascii="Maiandra GD" w:eastAsia="Times New Roman" w:hAnsi="Maiandra GD"/>
          <w:spacing w:val="-1"/>
          <w:lang w:val="it-IT"/>
        </w:rPr>
        <w:t>specifici</w:t>
      </w:r>
      <w:r w:rsidRPr="004A49CF">
        <w:rPr>
          <w:rFonts w:ascii="Maiandra GD" w:eastAsia="Times New Roman" w:hAnsi="Maiandra GD"/>
          <w:spacing w:val="49"/>
          <w:lang w:val="it-IT"/>
        </w:rPr>
        <w:t xml:space="preserve"> </w:t>
      </w:r>
      <w:r w:rsidRPr="004A49CF">
        <w:rPr>
          <w:rFonts w:ascii="Maiandra GD" w:eastAsia="Times New Roman" w:hAnsi="Maiandra GD"/>
          <w:lang w:val="it-IT"/>
        </w:rPr>
        <w:t>e</w:t>
      </w:r>
      <w:r w:rsidRPr="004A49CF">
        <w:rPr>
          <w:rFonts w:ascii="Maiandra GD" w:eastAsia="Times New Roman" w:hAnsi="Maiandra GD"/>
          <w:spacing w:val="49"/>
          <w:lang w:val="it-IT"/>
        </w:rPr>
        <w:t xml:space="preserve"> </w:t>
      </w:r>
      <w:r w:rsidRPr="004A49CF">
        <w:rPr>
          <w:rFonts w:ascii="Maiandra GD" w:eastAsia="Times New Roman" w:hAnsi="Maiandra GD"/>
          <w:spacing w:val="-1"/>
          <w:lang w:val="it-IT"/>
        </w:rPr>
        <w:t>tenendo</w:t>
      </w:r>
      <w:r w:rsidRPr="004A49CF">
        <w:rPr>
          <w:rFonts w:ascii="Maiandra GD" w:eastAsia="Times New Roman" w:hAnsi="Maiandra GD"/>
          <w:spacing w:val="49"/>
          <w:lang w:val="it-IT"/>
        </w:rPr>
        <w:t xml:space="preserve"> </w:t>
      </w:r>
      <w:r w:rsidRPr="004A49CF">
        <w:rPr>
          <w:rFonts w:ascii="Maiandra GD" w:eastAsia="Times New Roman" w:hAnsi="Maiandra GD"/>
          <w:lang w:val="it-IT"/>
        </w:rPr>
        <w:t>in</w:t>
      </w:r>
      <w:r w:rsidRPr="004A49CF">
        <w:rPr>
          <w:rFonts w:ascii="Maiandra GD" w:eastAsia="Times New Roman" w:hAnsi="Maiandra GD"/>
          <w:spacing w:val="50"/>
          <w:lang w:val="it-IT"/>
        </w:rPr>
        <w:t xml:space="preserve"> </w:t>
      </w:r>
      <w:r w:rsidRPr="004A49CF">
        <w:rPr>
          <w:rFonts w:ascii="Maiandra GD" w:eastAsia="Times New Roman" w:hAnsi="Maiandra GD"/>
          <w:spacing w:val="-1"/>
          <w:lang w:val="it-IT"/>
        </w:rPr>
        <w:t>considerazione</w:t>
      </w:r>
      <w:r w:rsidRPr="004A49CF">
        <w:rPr>
          <w:rFonts w:ascii="Maiandra GD" w:eastAsia="Times New Roman" w:hAnsi="Maiandra GD"/>
          <w:spacing w:val="49"/>
          <w:lang w:val="it-IT"/>
        </w:rPr>
        <w:t xml:space="preserve"> </w:t>
      </w:r>
      <w:r w:rsidRPr="004A49CF">
        <w:rPr>
          <w:rFonts w:ascii="Maiandra GD" w:eastAsia="Times New Roman" w:hAnsi="Maiandra GD"/>
          <w:spacing w:val="-1"/>
          <w:lang w:val="it-IT"/>
        </w:rPr>
        <w:t>gli</w:t>
      </w:r>
      <w:r w:rsidRPr="004A49CF">
        <w:rPr>
          <w:rFonts w:ascii="Maiandra GD" w:eastAsia="Times New Roman" w:hAnsi="Maiandra GD"/>
          <w:spacing w:val="50"/>
          <w:lang w:val="it-IT"/>
        </w:rPr>
        <w:t xml:space="preserve"> </w:t>
      </w:r>
      <w:r w:rsidRPr="004A49CF">
        <w:rPr>
          <w:rFonts w:ascii="Maiandra GD" w:eastAsia="Times New Roman" w:hAnsi="Maiandra GD"/>
          <w:spacing w:val="-1"/>
          <w:lang w:val="it-IT"/>
        </w:rPr>
        <w:t>indirizzi</w:t>
      </w:r>
      <w:r w:rsidRPr="004A49CF">
        <w:rPr>
          <w:rFonts w:ascii="Maiandra GD" w:eastAsia="Times New Roman" w:hAnsi="Maiandra GD"/>
          <w:spacing w:val="48"/>
          <w:lang w:val="it-IT"/>
        </w:rPr>
        <w:t xml:space="preserve"> </w:t>
      </w:r>
      <w:r w:rsidRPr="004A49CF">
        <w:rPr>
          <w:rFonts w:ascii="Maiandra GD" w:eastAsia="Times New Roman" w:hAnsi="Maiandra GD"/>
          <w:lang w:val="it-IT"/>
        </w:rPr>
        <w:t>scientifici</w:t>
      </w:r>
      <w:r w:rsidRPr="004A49CF">
        <w:rPr>
          <w:rFonts w:ascii="Maiandra GD" w:eastAsia="Times New Roman" w:hAnsi="Maiandra GD"/>
          <w:spacing w:val="50"/>
          <w:lang w:val="it-IT"/>
        </w:rPr>
        <w:t xml:space="preserve"> </w:t>
      </w:r>
      <w:r w:rsidRPr="004A49CF">
        <w:rPr>
          <w:rFonts w:ascii="Maiandra GD" w:eastAsia="Times New Roman" w:hAnsi="Maiandra GD"/>
          <w:spacing w:val="-1"/>
          <w:lang w:val="it-IT"/>
        </w:rPr>
        <w:t>più</w:t>
      </w:r>
      <w:r w:rsidRPr="004A49CF">
        <w:rPr>
          <w:rFonts w:ascii="Maiandra GD" w:eastAsia="Times New Roman" w:hAnsi="Maiandra GD"/>
          <w:spacing w:val="101"/>
          <w:lang w:val="it-IT"/>
        </w:rPr>
        <w:t xml:space="preserve"> </w:t>
      </w:r>
      <w:r w:rsidRPr="004A49CF">
        <w:rPr>
          <w:rFonts w:ascii="Maiandra GD" w:eastAsia="Times New Roman" w:hAnsi="Maiandra GD"/>
          <w:spacing w:val="-1"/>
          <w:lang w:val="it-IT"/>
        </w:rPr>
        <w:t>avanzati;</w:t>
      </w:r>
    </w:p>
    <w:p w:rsidR="00D91EB1" w:rsidRPr="004A49CF" w:rsidRDefault="00D91EB1" w:rsidP="009868BA">
      <w:pPr>
        <w:pStyle w:val="Paragrafoelenco"/>
        <w:numPr>
          <w:ilvl w:val="0"/>
          <w:numId w:val="9"/>
        </w:numPr>
        <w:spacing w:after="120"/>
        <w:ind w:left="284" w:right="-74" w:hanging="284"/>
        <w:jc w:val="both"/>
        <w:rPr>
          <w:rFonts w:ascii="Maiandra GD" w:eastAsia="Times New Roman" w:hAnsi="Maiandra GD"/>
          <w:lang w:val="it-IT"/>
        </w:rPr>
      </w:pPr>
      <w:r w:rsidRPr="009868BA">
        <w:rPr>
          <w:rFonts w:ascii="Maiandra GD" w:eastAsia="Times New Roman" w:hAnsi="Maiandra GD"/>
          <w:spacing w:val="-1"/>
          <w:lang w:val="it-IT"/>
        </w:rPr>
        <w:t>informare</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per</w:t>
      </w:r>
      <w:r w:rsidRPr="004A49CF">
        <w:rPr>
          <w:rFonts w:ascii="Maiandra GD" w:eastAsia="Times New Roman" w:hAnsi="Maiandra GD"/>
          <w:spacing w:val="-4"/>
          <w:lang w:val="it-IT"/>
        </w:rPr>
        <w:t xml:space="preserve"> </w:t>
      </w:r>
      <w:r w:rsidRPr="004A49CF">
        <w:rPr>
          <w:rFonts w:ascii="Maiandra GD" w:eastAsia="Times New Roman" w:hAnsi="Maiandra GD"/>
          <w:lang w:val="it-IT"/>
        </w:rPr>
        <w:t>iscritto</w:t>
      </w:r>
      <w:r w:rsidRPr="004A49CF">
        <w:rPr>
          <w:rFonts w:ascii="Maiandra GD" w:eastAsia="Times New Roman" w:hAnsi="Maiandra GD"/>
          <w:spacing w:val="-4"/>
          <w:lang w:val="it-IT"/>
        </w:rPr>
        <w:t xml:space="preserve"> </w:t>
      </w:r>
      <w:r w:rsidRPr="004A49CF">
        <w:rPr>
          <w:rFonts w:ascii="Maiandra GD" w:eastAsia="Times New Roman" w:hAnsi="Maiandra GD"/>
          <w:lang w:val="it-IT"/>
        </w:rPr>
        <w:t>il</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datore</w:t>
      </w:r>
      <w:r w:rsidRPr="004A49CF">
        <w:rPr>
          <w:rFonts w:ascii="Maiandra GD" w:eastAsia="Times New Roman" w:hAnsi="Maiandra GD"/>
          <w:spacing w:val="-5"/>
          <w:lang w:val="it-IT"/>
        </w:rPr>
        <w:t xml:space="preserve"> </w:t>
      </w:r>
      <w:r w:rsidRPr="004A49CF">
        <w:rPr>
          <w:rFonts w:ascii="Maiandra GD" w:eastAsia="Times New Roman" w:hAnsi="Maiandra GD"/>
          <w:lang w:val="it-IT"/>
        </w:rPr>
        <w:t>di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lavoro</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ed</w:t>
      </w:r>
      <w:r w:rsidRPr="004A49CF">
        <w:rPr>
          <w:rFonts w:ascii="Maiandra GD" w:eastAsia="Times New Roman" w:hAnsi="Maiandra GD"/>
          <w:spacing w:val="-5"/>
          <w:lang w:val="it-IT"/>
        </w:rPr>
        <w:t xml:space="preserve"> </w:t>
      </w:r>
      <w:r w:rsidRPr="004A49CF">
        <w:rPr>
          <w:rFonts w:ascii="Maiandra GD" w:eastAsia="Times New Roman" w:hAnsi="Maiandra GD"/>
          <w:lang w:val="it-IT"/>
        </w:rPr>
        <w:t>il</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lavoratore</w:t>
      </w:r>
      <w:r w:rsidRPr="004A49CF">
        <w:rPr>
          <w:rFonts w:ascii="Maiandra GD" w:eastAsia="Times New Roman" w:hAnsi="Maiandra GD"/>
          <w:spacing w:val="-6"/>
          <w:lang w:val="it-IT"/>
        </w:rPr>
        <w:t xml:space="preserve"> </w:t>
      </w:r>
      <w:r w:rsidRPr="004A49CF">
        <w:rPr>
          <w:rFonts w:ascii="Maiandra GD" w:eastAsia="Times New Roman" w:hAnsi="Maiandra GD"/>
          <w:lang w:val="it-IT"/>
        </w:rPr>
        <w:t>in</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merito</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spacing w:val="-2"/>
          <w:lang w:val="it-IT"/>
        </w:rPr>
        <w:t xml:space="preserve"> </w:t>
      </w:r>
      <w:r w:rsidRPr="004A49CF">
        <w:rPr>
          <w:rFonts w:ascii="Maiandra GD" w:eastAsia="Times New Roman" w:hAnsi="Maiandra GD"/>
          <w:lang w:val="it-IT"/>
        </w:rPr>
        <w:t>giudizi</w:t>
      </w:r>
      <w:r w:rsidRPr="004A49CF">
        <w:rPr>
          <w:rFonts w:ascii="Maiandra GD" w:eastAsia="Times New Roman" w:hAnsi="Maiandra GD"/>
          <w:spacing w:val="-4"/>
          <w:lang w:val="it-IT"/>
        </w:rPr>
        <w:t xml:space="preserve"> </w:t>
      </w:r>
      <w:r w:rsidRPr="004A49CF">
        <w:rPr>
          <w:rFonts w:ascii="Maiandra GD" w:eastAsia="Times New Roman" w:hAnsi="Maiandra GD"/>
          <w:lang w:val="it-IT"/>
        </w:rPr>
        <w:t>di</w:t>
      </w:r>
      <w:r w:rsidRPr="004A49CF">
        <w:rPr>
          <w:rFonts w:ascii="Maiandra GD" w:eastAsia="Times New Roman" w:hAnsi="Maiandra GD"/>
          <w:spacing w:val="-5"/>
          <w:lang w:val="it-IT"/>
        </w:rPr>
        <w:t xml:space="preserve"> </w:t>
      </w:r>
      <w:r w:rsidRPr="004A49CF">
        <w:rPr>
          <w:rFonts w:ascii="Maiandra GD" w:eastAsia="Times New Roman" w:hAnsi="Maiandra GD"/>
          <w:lang w:val="it-IT"/>
        </w:rPr>
        <w:t>idoneità</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espressi;</w:t>
      </w:r>
    </w:p>
    <w:p w:rsidR="00D91EB1" w:rsidRPr="004A49CF" w:rsidRDefault="00D91EB1" w:rsidP="009868BA">
      <w:pPr>
        <w:pStyle w:val="Paragrafoelenco"/>
        <w:numPr>
          <w:ilvl w:val="0"/>
          <w:numId w:val="9"/>
        </w:numPr>
        <w:spacing w:after="120"/>
        <w:ind w:left="284" w:right="-74" w:hanging="284"/>
        <w:jc w:val="both"/>
        <w:rPr>
          <w:rFonts w:ascii="Maiandra GD" w:eastAsia="Times New Roman" w:hAnsi="Maiandra GD"/>
          <w:spacing w:val="-1"/>
          <w:lang w:val="it-IT"/>
        </w:rPr>
      </w:pPr>
      <w:r w:rsidRPr="009868BA">
        <w:rPr>
          <w:rFonts w:ascii="Maiandra GD" w:eastAsia="Times New Roman" w:hAnsi="Maiandra GD"/>
          <w:spacing w:val="-1"/>
          <w:lang w:val="it-IT"/>
        </w:rPr>
        <w:t>istituire</w:t>
      </w:r>
      <w:r w:rsidRPr="004A49CF">
        <w:rPr>
          <w:rFonts w:ascii="Maiandra GD" w:eastAsia="Times New Roman" w:hAnsi="Maiandra GD"/>
          <w:spacing w:val="-1"/>
          <w:lang w:val="it-IT"/>
        </w:rPr>
        <w:t>,</w:t>
      </w:r>
      <w:r w:rsidRPr="004A49CF">
        <w:rPr>
          <w:rFonts w:ascii="Maiandra GD" w:eastAsia="Times New Roman" w:hAnsi="Maiandra GD"/>
          <w:spacing w:val="16"/>
          <w:lang w:val="it-IT"/>
        </w:rPr>
        <w:t xml:space="preserve"> </w:t>
      </w:r>
      <w:r w:rsidRPr="004A49CF">
        <w:rPr>
          <w:rFonts w:ascii="Maiandra GD" w:eastAsia="Times New Roman" w:hAnsi="Maiandra GD"/>
          <w:spacing w:val="-1"/>
          <w:lang w:val="it-IT"/>
        </w:rPr>
        <w:t>aggiornare</w:t>
      </w:r>
      <w:r w:rsidRPr="004A49CF">
        <w:rPr>
          <w:rFonts w:ascii="Maiandra GD" w:eastAsia="Times New Roman" w:hAnsi="Maiandra GD"/>
          <w:spacing w:val="16"/>
          <w:lang w:val="it-IT"/>
        </w:rPr>
        <w:t xml:space="preserve"> </w:t>
      </w:r>
      <w:r w:rsidRPr="004A49CF">
        <w:rPr>
          <w:rFonts w:ascii="Maiandra GD" w:eastAsia="Times New Roman" w:hAnsi="Maiandra GD"/>
          <w:lang w:val="it-IT"/>
        </w:rPr>
        <w:t>e</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custodire,</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sotto</w:t>
      </w:r>
      <w:r w:rsidRPr="004A49CF">
        <w:rPr>
          <w:rFonts w:ascii="Maiandra GD" w:eastAsia="Times New Roman" w:hAnsi="Maiandra GD"/>
          <w:spacing w:val="16"/>
          <w:lang w:val="it-IT"/>
        </w:rPr>
        <w:t xml:space="preserve"> </w:t>
      </w:r>
      <w:r w:rsidRPr="004A49CF">
        <w:rPr>
          <w:rFonts w:ascii="Maiandra GD" w:eastAsia="Times New Roman" w:hAnsi="Maiandra GD"/>
          <w:lang w:val="it-IT"/>
        </w:rPr>
        <w:t>la</w:t>
      </w:r>
      <w:r w:rsidRPr="004A49CF">
        <w:rPr>
          <w:rFonts w:ascii="Maiandra GD" w:eastAsia="Times New Roman" w:hAnsi="Maiandra GD"/>
          <w:spacing w:val="15"/>
          <w:lang w:val="it-IT"/>
        </w:rPr>
        <w:t xml:space="preserve"> </w:t>
      </w:r>
      <w:r w:rsidRPr="004A49CF">
        <w:rPr>
          <w:rFonts w:ascii="Maiandra GD" w:eastAsia="Times New Roman" w:hAnsi="Maiandra GD"/>
          <w:lang w:val="it-IT"/>
        </w:rPr>
        <w:t>propria</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responsabilità,</w:t>
      </w:r>
      <w:r w:rsidRPr="004A49CF">
        <w:rPr>
          <w:rFonts w:ascii="Maiandra GD" w:eastAsia="Times New Roman" w:hAnsi="Maiandra GD"/>
          <w:spacing w:val="15"/>
          <w:lang w:val="it-IT"/>
        </w:rPr>
        <w:t xml:space="preserve"> </w:t>
      </w:r>
      <w:r w:rsidRPr="004A49CF">
        <w:rPr>
          <w:rFonts w:ascii="Maiandra GD" w:eastAsia="Times New Roman" w:hAnsi="Maiandra GD"/>
          <w:lang w:val="it-IT"/>
        </w:rPr>
        <w:t>una</w:t>
      </w:r>
      <w:r w:rsidRPr="004A49CF">
        <w:rPr>
          <w:rFonts w:ascii="Maiandra GD" w:eastAsia="Times New Roman" w:hAnsi="Maiandra GD"/>
          <w:spacing w:val="15"/>
          <w:lang w:val="it-IT"/>
        </w:rPr>
        <w:t xml:space="preserve"> </w:t>
      </w:r>
      <w:r w:rsidRPr="004A49CF">
        <w:rPr>
          <w:rFonts w:ascii="Maiandra GD" w:eastAsia="Times New Roman" w:hAnsi="Maiandra GD"/>
          <w:lang w:val="it-IT"/>
        </w:rPr>
        <w:t>cartella</w:t>
      </w:r>
      <w:r w:rsidRPr="004A49CF">
        <w:rPr>
          <w:rFonts w:ascii="Maiandra GD" w:eastAsia="Times New Roman" w:hAnsi="Maiandra GD"/>
          <w:spacing w:val="16"/>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17"/>
          <w:lang w:val="it-IT"/>
        </w:rPr>
        <w:t xml:space="preserve"> </w:t>
      </w:r>
      <w:r w:rsidRPr="004A49CF">
        <w:rPr>
          <w:rFonts w:ascii="Maiandra GD" w:eastAsia="Times New Roman" w:hAnsi="Maiandra GD"/>
          <w:lang w:val="it-IT"/>
        </w:rPr>
        <w:t>e</w:t>
      </w:r>
      <w:r w:rsidRPr="004A49CF">
        <w:rPr>
          <w:rFonts w:ascii="Maiandra GD" w:eastAsia="Times New Roman" w:hAnsi="Maiandra GD"/>
          <w:spacing w:val="15"/>
          <w:lang w:val="it-IT"/>
        </w:rPr>
        <w:t xml:space="preserve"> </w:t>
      </w:r>
      <w:r w:rsidRPr="004A49CF">
        <w:rPr>
          <w:rFonts w:ascii="Maiandra GD" w:eastAsia="Times New Roman" w:hAnsi="Maiandra GD"/>
          <w:lang w:val="it-IT"/>
        </w:rPr>
        <w:t>di</w:t>
      </w:r>
      <w:r w:rsidRPr="004A49CF">
        <w:rPr>
          <w:rFonts w:ascii="Maiandra GD" w:eastAsia="Times New Roman" w:hAnsi="Maiandra GD"/>
          <w:spacing w:val="19"/>
          <w:lang w:val="it-IT"/>
        </w:rPr>
        <w:t xml:space="preserve"> </w:t>
      </w:r>
      <w:r w:rsidRPr="004A49CF">
        <w:rPr>
          <w:rFonts w:ascii="Maiandra GD" w:eastAsia="Times New Roman" w:hAnsi="Maiandra GD"/>
          <w:spacing w:val="-1"/>
          <w:lang w:val="it-IT"/>
        </w:rPr>
        <w:t>rischio</w:t>
      </w:r>
      <w:r w:rsidR="00704F3A" w:rsidRPr="004A49CF">
        <w:rPr>
          <w:rFonts w:ascii="Maiandra GD" w:eastAsia="Times New Roman" w:hAnsi="Maiandra GD"/>
          <w:spacing w:val="-1"/>
          <w:lang w:val="it-IT"/>
        </w:rPr>
        <w:t xml:space="preserve"> </w:t>
      </w:r>
      <w:r w:rsidRPr="004A49CF">
        <w:rPr>
          <w:rFonts w:ascii="Maiandra GD" w:eastAsia="Times New Roman" w:hAnsi="Maiandra GD"/>
          <w:spacing w:val="-1"/>
          <w:lang w:val="it-IT"/>
        </w:rPr>
        <w:t>per</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ogni</w:t>
      </w:r>
      <w:r w:rsidRPr="004A49CF">
        <w:rPr>
          <w:rFonts w:ascii="Maiandra GD" w:eastAsia="Times New Roman" w:hAnsi="Maiandra GD"/>
          <w:spacing w:val="20"/>
          <w:lang w:val="it-IT"/>
        </w:rPr>
        <w:t xml:space="preserve"> </w:t>
      </w:r>
      <w:r w:rsidRPr="004A49CF">
        <w:rPr>
          <w:rFonts w:ascii="Maiandra GD" w:eastAsia="Times New Roman" w:hAnsi="Maiandra GD"/>
          <w:spacing w:val="-1"/>
          <w:lang w:val="it-IT"/>
        </w:rPr>
        <w:t>lavoratore</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sottoposto</w:t>
      </w:r>
      <w:r w:rsidRPr="004A49CF">
        <w:rPr>
          <w:rFonts w:ascii="Maiandra GD" w:eastAsia="Times New Roman" w:hAnsi="Maiandra GD"/>
          <w:spacing w:val="19"/>
          <w:lang w:val="it-IT"/>
        </w:rPr>
        <w:t xml:space="preserve"> </w:t>
      </w:r>
      <w:r w:rsidRPr="004A49CF">
        <w:rPr>
          <w:rFonts w:ascii="Maiandra GD" w:eastAsia="Times New Roman" w:hAnsi="Maiandra GD"/>
          <w:lang w:val="it-IT"/>
        </w:rPr>
        <w:t>a</w:t>
      </w:r>
      <w:r w:rsidRPr="004A49CF">
        <w:rPr>
          <w:rFonts w:ascii="Maiandra GD" w:eastAsia="Times New Roman" w:hAnsi="Maiandra GD"/>
          <w:spacing w:val="18"/>
          <w:lang w:val="it-IT"/>
        </w:rPr>
        <w:t xml:space="preserve"> </w:t>
      </w:r>
      <w:r w:rsidR="001D0484">
        <w:rPr>
          <w:rFonts w:ascii="Maiandra GD" w:eastAsia="Times New Roman" w:hAnsi="Maiandra GD"/>
          <w:spacing w:val="-1"/>
          <w:lang w:val="it-IT"/>
        </w:rPr>
        <w:t>Sorveglianza</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20"/>
          <w:lang w:val="it-IT"/>
        </w:rPr>
        <w:t xml:space="preserve"> </w:t>
      </w:r>
      <w:r w:rsidRPr="004A49CF">
        <w:rPr>
          <w:rFonts w:ascii="Maiandra GD" w:eastAsia="Times New Roman" w:hAnsi="Maiandra GD"/>
          <w:lang w:val="it-IT"/>
        </w:rPr>
        <w:t>tale</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cartella</w:t>
      </w:r>
      <w:r w:rsidRPr="004A49CF">
        <w:rPr>
          <w:rFonts w:ascii="Maiandra GD" w:eastAsia="Times New Roman" w:hAnsi="Maiandra GD"/>
          <w:spacing w:val="21"/>
          <w:lang w:val="it-IT"/>
        </w:rPr>
        <w:t xml:space="preserve"> </w:t>
      </w:r>
      <w:r w:rsidRPr="004A49CF">
        <w:rPr>
          <w:rFonts w:ascii="Maiandra GD" w:eastAsia="Times New Roman" w:hAnsi="Maiandra GD"/>
          <w:lang w:val="it-IT"/>
        </w:rPr>
        <w:t>è</w:t>
      </w:r>
      <w:r w:rsidRPr="004A49CF">
        <w:rPr>
          <w:rFonts w:ascii="Maiandra GD" w:eastAsia="Times New Roman" w:hAnsi="Maiandra GD"/>
          <w:spacing w:val="17"/>
          <w:lang w:val="it-IT"/>
        </w:rPr>
        <w:t xml:space="preserve"> </w:t>
      </w:r>
      <w:r w:rsidRPr="004A49CF">
        <w:rPr>
          <w:rFonts w:ascii="Maiandra GD" w:eastAsia="Times New Roman" w:hAnsi="Maiandra GD"/>
          <w:lang w:val="it-IT"/>
        </w:rPr>
        <w:t>conservata</w:t>
      </w:r>
      <w:r w:rsidRPr="004A49CF">
        <w:rPr>
          <w:rFonts w:ascii="Maiandra GD" w:eastAsia="Times New Roman" w:hAnsi="Maiandra GD"/>
          <w:spacing w:val="19"/>
          <w:lang w:val="it-IT"/>
        </w:rPr>
        <w:t xml:space="preserve"> </w:t>
      </w:r>
      <w:r w:rsidRPr="004A49CF">
        <w:rPr>
          <w:rFonts w:ascii="Maiandra GD" w:eastAsia="Times New Roman" w:hAnsi="Maiandra GD"/>
          <w:spacing w:val="-1"/>
          <w:lang w:val="it-IT"/>
        </w:rPr>
        <w:t>con</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salvaguardia</w:t>
      </w:r>
      <w:r w:rsidRPr="004A49CF">
        <w:rPr>
          <w:rFonts w:ascii="Maiandra GD" w:eastAsia="Times New Roman" w:hAnsi="Maiandra GD"/>
          <w:spacing w:val="97"/>
          <w:w w:val="99"/>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42"/>
          <w:lang w:val="it-IT"/>
        </w:rPr>
        <w:t xml:space="preserve"> </w:t>
      </w:r>
      <w:r w:rsidRPr="004A49CF">
        <w:rPr>
          <w:rFonts w:ascii="Maiandra GD" w:eastAsia="Times New Roman" w:hAnsi="Maiandra GD"/>
          <w:spacing w:val="-1"/>
          <w:lang w:val="it-IT"/>
        </w:rPr>
        <w:t>segreto</w:t>
      </w:r>
      <w:r w:rsidRPr="004A49CF">
        <w:rPr>
          <w:rFonts w:ascii="Maiandra GD" w:eastAsia="Times New Roman" w:hAnsi="Maiandra GD"/>
          <w:spacing w:val="41"/>
          <w:lang w:val="it-IT"/>
        </w:rPr>
        <w:t xml:space="preserve"> </w:t>
      </w:r>
      <w:r w:rsidRPr="004A49CF">
        <w:rPr>
          <w:rFonts w:ascii="Maiandra GD" w:eastAsia="Times New Roman" w:hAnsi="Maiandra GD"/>
          <w:spacing w:val="-1"/>
          <w:lang w:val="it-IT"/>
        </w:rPr>
        <w:t>professionale</w:t>
      </w:r>
      <w:r w:rsidRPr="004A49CF">
        <w:rPr>
          <w:rFonts w:ascii="Maiandra GD" w:eastAsia="Times New Roman" w:hAnsi="Maiandra GD"/>
          <w:spacing w:val="40"/>
          <w:lang w:val="it-IT"/>
        </w:rPr>
        <w:t xml:space="preserve"> </w:t>
      </w:r>
      <w:r w:rsidRPr="004A49CF">
        <w:rPr>
          <w:rFonts w:ascii="Maiandra GD" w:eastAsia="Times New Roman" w:hAnsi="Maiandra GD"/>
          <w:spacing w:val="-1"/>
          <w:lang w:val="it-IT"/>
        </w:rPr>
        <w:t>e,</w:t>
      </w:r>
      <w:r w:rsidRPr="004A49CF">
        <w:rPr>
          <w:rFonts w:ascii="Maiandra GD" w:eastAsia="Times New Roman" w:hAnsi="Maiandra GD"/>
          <w:spacing w:val="41"/>
          <w:lang w:val="it-IT"/>
        </w:rPr>
        <w:t xml:space="preserve"> </w:t>
      </w:r>
      <w:r w:rsidRPr="004A49CF">
        <w:rPr>
          <w:rFonts w:ascii="Maiandra GD" w:eastAsia="Times New Roman" w:hAnsi="Maiandra GD"/>
          <w:spacing w:val="-1"/>
          <w:lang w:val="it-IT"/>
        </w:rPr>
        <w:t>salvo</w:t>
      </w:r>
      <w:r w:rsidRPr="004A49CF">
        <w:rPr>
          <w:rFonts w:ascii="Maiandra GD" w:eastAsia="Times New Roman" w:hAnsi="Maiandra GD"/>
          <w:spacing w:val="41"/>
          <w:lang w:val="it-IT"/>
        </w:rPr>
        <w:t xml:space="preserve"> </w:t>
      </w:r>
      <w:r w:rsidRPr="004A49CF">
        <w:rPr>
          <w:rFonts w:ascii="Maiandra GD" w:eastAsia="Times New Roman" w:hAnsi="Maiandra GD"/>
          <w:lang w:val="it-IT"/>
        </w:rPr>
        <w:t>il</w:t>
      </w:r>
      <w:r w:rsidRPr="004A49CF">
        <w:rPr>
          <w:rFonts w:ascii="Maiandra GD" w:eastAsia="Times New Roman" w:hAnsi="Maiandra GD"/>
          <w:spacing w:val="42"/>
          <w:lang w:val="it-IT"/>
        </w:rPr>
        <w:t xml:space="preserve"> </w:t>
      </w:r>
      <w:r w:rsidRPr="004A49CF">
        <w:rPr>
          <w:rFonts w:ascii="Maiandra GD" w:eastAsia="Times New Roman" w:hAnsi="Maiandra GD"/>
          <w:lang w:val="it-IT"/>
        </w:rPr>
        <w:t>tempo</w:t>
      </w:r>
      <w:r w:rsidRPr="004A49CF">
        <w:rPr>
          <w:rFonts w:ascii="Maiandra GD" w:eastAsia="Times New Roman" w:hAnsi="Maiandra GD"/>
          <w:spacing w:val="41"/>
          <w:lang w:val="it-IT"/>
        </w:rPr>
        <w:t xml:space="preserve"> </w:t>
      </w:r>
      <w:r w:rsidRPr="004A49CF">
        <w:rPr>
          <w:rFonts w:ascii="Maiandra GD" w:eastAsia="Times New Roman" w:hAnsi="Maiandra GD"/>
          <w:spacing w:val="-1"/>
          <w:lang w:val="it-IT"/>
        </w:rPr>
        <w:t>strettamente</w:t>
      </w:r>
      <w:r w:rsidRPr="004A49CF">
        <w:rPr>
          <w:rFonts w:ascii="Maiandra GD" w:eastAsia="Times New Roman" w:hAnsi="Maiandra GD"/>
          <w:spacing w:val="40"/>
          <w:lang w:val="it-IT"/>
        </w:rPr>
        <w:t xml:space="preserve"> </w:t>
      </w:r>
      <w:r w:rsidRPr="004A49CF">
        <w:rPr>
          <w:rFonts w:ascii="Maiandra GD" w:eastAsia="Times New Roman" w:hAnsi="Maiandra GD"/>
          <w:spacing w:val="-1"/>
          <w:lang w:val="it-IT"/>
        </w:rPr>
        <w:t>necessario</w:t>
      </w:r>
      <w:r w:rsidRPr="004A49CF">
        <w:rPr>
          <w:rFonts w:ascii="Maiandra GD" w:eastAsia="Times New Roman" w:hAnsi="Maiandra GD"/>
          <w:spacing w:val="44"/>
          <w:lang w:val="it-IT"/>
        </w:rPr>
        <w:t xml:space="preserve"> </w:t>
      </w:r>
      <w:r w:rsidRPr="004A49CF">
        <w:rPr>
          <w:rFonts w:ascii="Maiandra GD" w:eastAsia="Times New Roman" w:hAnsi="Maiandra GD"/>
          <w:spacing w:val="-1"/>
          <w:lang w:val="it-IT"/>
        </w:rPr>
        <w:t>per</w:t>
      </w:r>
      <w:r w:rsidRPr="004A49CF">
        <w:rPr>
          <w:rFonts w:ascii="Maiandra GD" w:eastAsia="Times New Roman" w:hAnsi="Maiandra GD"/>
          <w:spacing w:val="40"/>
          <w:lang w:val="it-IT"/>
        </w:rPr>
        <w:t xml:space="preserve"> </w:t>
      </w:r>
      <w:r w:rsidRPr="004A49CF">
        <w:rPr>
          <w:rFonts w:ascii="Maiandra GD" w:eastAsia="Times New Roman" w:hAnsi="Maiandra GD"/>
          <w:lang w:val="it-IT"/>
        </w:rPr>
        <w:t>l</w:t>
      </w:r>
      <w:r w:rsidRPr="004A49CF">
        <w:rPr>
          <w:rFonts w:ascii="Maiandra GD" w:eastAsia="Times New Roman" w:hAnsi="Maiandra GD" w:cs="Times New Roman"/>
          <w:lang w:val="it-IT"/>
        </w:rPr>
        <w:t>’esecuzione</w:t>
      </w:r>
      <w:r w:rsidRPr="004A49CF">
        <w:rPr>
          <w:rFonts w:ascii="Maiandra GD" w:eastAsia="Times New Roman" w:hAnsi="Maiandra GD" w:cs="Times New Roman"/>
          <w:spacing w:val="40"/>
          <w:lang w:val="it-IT"/>
        </w:rPr>
        <w:t xml:space="preserve"> </w:t>
      </w:r>
      <w:r w:rsidRPr="004A49CF">
        <w:rPr>
          <w:rFonts w:ascii="Maiandra GD" w:eastAsia="Times New Roman" w:hAnsi="Maiandra GD" w:cs="Times New Roman"/>
          <w:lang w:val="it-IT"/>
        </w:rPr>
        <w:t>della</w:t>
      </w:r>
      <w:r w:rsidRPr="004A49CF">
        <w:rPr>
          <w:rFonts w:ascii="Maiandra GD" w:eastAsia="Times New Roman" w:hAnsi="Maiandra GD" w:cs="Times New Roman"/>
          <w:spacing w:val="79"/>
          <w:lang w:val="it-IT"/>
        </w:rPr>
        <w:t xml:space="preserve"> </w:t>
      </w:r>
      <w:r w:rsidR="001D0484">
        <w:rPr>
          <w:rFonts w:ascii="Maiandra GD" w:eastAsia="Times New Roman" w:hAnsi="Maiandra GD"/>
          <w:spacing w:val="-1"/>
          <w:lang w:val="it-IT"/>
        </w:rPr>
        <w:t>Sorveglianza</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1"/>
          <w:lang w:val="it-IT"/>
        </w:rPr>
        <w:t xml:space="preserve"> </w:t>
      </w:r>
      <w:r w:rsidRPr="004A49CF">
        <w:rPr>
          <w:rFonts w:ascii="Maiandra GD" w:eastAsia="Times New Roman" w:hAnsi="Maiandra GD"/>
          <w:lang w:val="it-IT"/>
        </w:rPr>
        <w:t>e</w:t>
      </w:r>
      <w:r w:rsidRPr="004A49CF">
        <w:rPr>
          <w:rFonts w:ascii="Maiandra GD" w:eastAsia="Times New Roman" w:hAnsi="Maiandra GD"/>
          <w:spacing w:val="2"/>
          <w:lang w:val="it-IT"/>
        </w:rPr>
        <w:t xml:space="preserve"> </w:t>
      </w:r>
      <w:r w:rsidRPr="004A49CF">
        <w:rPr>
          <w:rFonts w:ascii="Maiandra GD" w:eastAsia="Times New Roman" w:hAnsi="Maiandra GD"/>
          <w:lang w:val="it-IT"/>
        </w:rPr>
        <w:t>la</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trascrizione</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relativi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risultati,</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presso</w:t>
      </w:r>
      <w:r w:rsidRPr="004A49CF">
        <w:rPr>
          <w:rFonts w:ascii="Maiandra GD" w:eastAsia="Times New Roman" w:hAnsi="Maiandra GD"/>
          <w:spacing w:val="3"/>
          <w:lang w:val="it-IT"/>
        </w:rPr>
        <w:t xml:space="preserve"> </w:t>
      </w:r>
      <w:r w:rsidRPr="004A49CF">
        <w:rPr>
          <w:rFonts w:ascii="Maiandra GD" w:eastAsia="Times New Roman" w:hAnsi="Maiandra GD"/>
          <w:lang w:val="it-IT"/>
        </w:rPr>
        <w:t>il</w:t>
      </w:r>
      <w:r w:rsidRPr="004A49CF">
        <w:rPr>
          <w:rFonts w:ascii="Maiandra GD" w:eastAsia="Times New Roman" w:hAnsi="Maiandra GD"/>
          <w:spacing w:val="1"/>
          <w:lang w:val="it-IT"/>
        </w:rPr>
        <w:t xml:space="preserve"> </w:t>
      </w:r>
      <w:r w:rsidRPr="004A49CF">
        <w:rPr>
          <w:rFonts w:ascii="Maiandra GD" w:eastAsia="Times New Roman" w:hAnsi="Maiandra GD"/>
          <w:spacing w:val="-1"/>
          <w:lang w:val="it-IT"/>
        </w:rPr>
        <w:t>luogo</w:t>
      </w:r>
      <w:r w:rsidRPr="004A49CF">
        <w:rPr>
          <w:rFonts w:ascii="Maiandra GD" w:eastAsia="Times New Roman" w:hAnsi="Maiandra GD"/>
          <w:spacing w:val="2"/>
          <w:lang w:val="it-IT"/>
        </w:rPr>
        <w:t xml:space="preserve"> </w:t>
      </w:r>
      <w:r w:rsidRPr="004A49CF">
        <w:rPr>
          <w:rFonts w:ascii="Maiandra GD" w:eastAsia="Times New Roman" w:hAnsi="Maiandra GD"/>
          <w:lang w:val="it-IT"/>
        </w:rPr>
        <w:t>di</w:t>
      </w:r>
      <w:r w:rsidRPr="004A49CF">
        <w:rPr>
          <w:rFonts w:ascii="Maiandra GD" w:eastAsia="Times New Roman" w:hAnsi="Maiandra GD"/>
          <w:spacing w:val="7"/>
          <w:lang w:val="it-IT"/>
        </w:rPr>
        <w:t xml:space="preserve"> </w:t>
      </w:r>
      <w:r w:rsidRPr="004A49CF">
        <w:rPr>
          <w:rFonts w:ascii="Maiandra GD" w:eastAsia="Times New Roman" w:hAnsi="Maiandra GD"/>
          <w:lang w:val="it-IT"/>
        </w:rPr>
        <w:t>custodia</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concordato</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al</w:t>
      </w:r>
      <w:r w:rsidRPr="004A49CF">
        <w:rPr>
          <w:rFonts w:ascii="Maiandra GD" w:eastAsia="Times New Roman" w:hAnsi="Maiandra GD"/>
          <w:spacing w:val="99"/>
          <w:w w:val="99"/>
          <w:lang w:val="it-IT"/>
        </w:rPr>
        <w:t xml:space="preserve"> </w:t>
      </w:r>
      <w:r w:rsidRPr="004A49CF">
        <w:rPr>
          <w:rFonts w:ascii="Maiandra GD" w:eastAsia="Times New Roman" w:hAnsi="Maiandra GD"/>
          <w:spacing w:val="-1"/>
          <w:lang w:val="it-IT"/>
        </w:rPr>
        <w:t>momento</w:t>
      </w:r>
      <w:r w:rsidRPr="004A49CF">
        <w:rPr>
          <w:rFonts w:ascii="Maiandra GD" w:eastAsia="Times New Roman" w:hAnsi="Maiandra GD"/>
          <w:spacing w:val="-8"/>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10"/>
          <w:lang w:val="it-IT"/>
        </w:rPr>
        <w:t xml:space="preserve"> </w:t>
      </w:r>
      <w:r w:rsidRPr="004A49CF">
        <w:rPr>
          <w:rFonts w:ascii="Maiandra GD" w:eastAsia="Times New Roman" w:hAnsi="Maiandra GD"/>
          <w:lang w:val="it-IT"/>
        </w:rPr>
        <w:t>nomina</w:t>
      </w:r>
      <w:r w:rsidRPr="004A49CF">
        <w:rPr>
          <w:rFonts w:ascii="Maiandra GD" w:eastAsia="Times New Roman" w:hAnsi="Maiandra GD"/>
          <w:spacing w:val="-9"/>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9"/>
          <w:lang w:val="it-IT"/>
        </w:rPr>
        <w:t xml:space="preserve"> </w:t>
      </w:r>
      <w:r w:rsidRPr="004A49CF">
        <w:rPr>
          <w:rFonts w:ascii="Maiandra GD" w:eastAsia="Times New Roman" w:hAnsi="Maiandra GD"/>
          <w:spacing w:val="-1"/>
          <w:lang w:val="it-IT"/>
        </w:rPr>
        <w:t>medico</w:t>
      </w:r>
      <w:r w:rsidRPr="004A49CF">
        <w:rPr>
          <w:rFonts w:ascii="Maiandra GD" w:eastAsia="Times New Roman" w:hAnsi="Maiandra GD"/>
          <w:spacing w:val="-8"/>
          <w:lang w:val="it-IT"/>
        </w:rPr>
        <w:t xml:space="preserve"> </w:t>
      </w:r>
      <w:r w:rsidRPr="004A49CF">
        <w:rPr>
          <w:rFonts w:ascii="Maiandra GD" w:eastAsia="Times New Roman" w:hAnsi="Maiandra GD"/>
          <w:spacing w:val="-1"/>
          <w:lang w:val="it-IT"/>
        </w:rPr>
        <w:t>competente;</w:t>
      </w:r>
    </w:p>
    <w:p w:rsidR="00D91EB1" w:rsidRPr="004A49CF" w:rsidRDefault="00D91EB1" w:rsidP="009868BA">
      <w:pPr>
        <w:pStyle w:val="Paragrafoelenco"/>
        <w:numPr>
          <w:ilvl w:val="0"/>
          <w:numId w:val="9"/>
        </w:numPr>
        <w:spacing w:after="120"/>
        <w:ind w:left="284" w:right="-74" w:hanging="284"/>
        <w:jc w:val="both"/>
        <w:rPr>
          <w:rFonts w:ascii="Maiandra GD" w:eastAsia="Times New Roman" w:hAnsi="Maiandra GD"/>
          <w:lang w:val="it-IT"/>
        </w:rPr>
      </w:pPr>
      <w:r w:rsidRPr="009868BA">
        <w:rPr>
          <w:rFonts w:ascii="Maiandra GD" w:eastAsia="Times New Roman" w:hAnsi="Maiandra GD"/>
          <w:spacing w:val="-1"/>
          <w:lang w:val="it-IT"/>
        </w:rPr>
        <w:t>consegnare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al</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Dirigente</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(datore</w:t>
      </w:r>
      <w:r w:rsidRPr="004A49CF">
        <w:rPr>
          <w:rFonts w:ascii="Maiandra GD" w:eastAsia="Times New Roman" w:hAnsi="Maiandra GD"/>
          <w:spacing w:val="2"/>
          <w:lang w:val="it-IT"/>
        </w:rPr>
        <w:t xml:space="preserve"> </w:t>
      </w:r>
      <w:r w:rsidRPr="004A49CF">
        <w:rPr>
          <w:rFonts w:ascii="Maiandra GD" w:eastAsia="Times New Roman" w:hAnsi="Maiandra GD"/>
          <w:lang w:val="it-IT"/>
        </w:rPr>
        <w:t>di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lavoro),</w:t>
      </w:r>
      <w:r w:rsidRPr="004A49CF">
        <w:rPr>
          <w:rFonts w:ascii="Maiandra GD" w:eastAsia="Times New Roman" w:hAnsi="Maiandra GD"/>
          <w:spacing w:val="3"/>
          <w:lang w:val="it-IT"/>
        </w:rPr>
        <w:t xml:space="preserve"> </w:t>
      </w:r>
      <w:r w:rsidRPr="004A49CF">
        <w:rPr>
          <w:rFonts w:ascii="Maiandra GD" w:eastAsia="Times New Roman" w:hAnsi="Maiandra GD"/>
          <w:lang w:val="it-IT"/>
        </w:rPr>
        <w:t>alla</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cessazione</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dell'incarico,</w:t>
      </w:r>
      <w:r w:rsidRPr="004A49CF">
        <w:rPr>
          <w:rFonts w:ascii="Maiandra GD" w:eastAsia="Times New Roman" w:hAnsi="Maiandra GD"/>
          <w:spacing w:val="9"/>
          <w:lang w:val="it-IT"/>
        </w:rPr>
        <w:t xml:space="preserve"> </w:t>
      </w:r>
      <w:r w:rsidRPr="004A49CF">
        <w:rPr>
          <w:rFonts w:ascii="Maiandra GD" w:eastAsia="Times New Roman" w:hAnsi="Maiandra GD"/>
          <w:lang w:val="it-IT"/>
        </w:rPr>
        <w:t>la</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documentazione</w:t>
      </w:r>
      <w:r w:rsidRPr="004A49CF">
        <w:rPr>
          <w:rFonts w:ascii="Maiandra GD" w:eastAsia="Times New Roman" w:hAnsi="Maiandra GD"/>
          <w:spacing w:val="115"/>
          <w:w w:val="99"/>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16"/>
          <w:lang w:val="it-IT"/>
        </w:rPr>
        <w:t xml:space="preserve"> </w:t>
      </w:r>
      <w:r w:rsidRPr="004A49CF">
        <w:rPr>
          <w:rFonts w:ascii="Maiandra GD" w:eastAsia="Times New Roman" w:hAnsi="Maiandra GD"/>
          <w:lang w:val="it-IT"/>
        </w:rPr>
        <w:t>in</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suo</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possesso,</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nel</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rispetto</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delle</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disposizioni</w:t>
      </w:r>
      <w:r w:rsidRPr="004A49CF">
        <w:rPr>
          <w:rFonts w:ascii="Maiandra GD" w:eastAsia="Times New Roman" w:hAnsi="Maiandra GD"/>
          <w:spacing w:val="15"/>
          <w:lang w:val="it-IT"/>
        </w:rPr>
        <w:t xml:space="preserve"> </w:t>
      </w:r>
      <w:r w:rsidRPr="004A49CF">
        <w:rPr>
          <w:rFonts w:ascii="Maiandra GD" w:eastAsia="Times New Roman" w:hAnsi="Maiandra GD"/>
          <w:lang w:val="it-IT"/>
        </w:rPr>
        <w:t>di</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cui</w:t>
      </w:r>
      <w:r w:rsidRPr="004A49CF">
        <w:rPr>
          <w:rFonts w:ascii="Maiandra GD" w:eastAsia="Times New Roman" w:hAnsi="Maiandra GD"/>
          <w:spacing w:val="16"/>
          <w:lang w:val="it-IT"/>
        </w:rPr>
        <w:t xml:space="preserve"> </w:t>
      </w:r>
      <w:r w:rsidRPr="004A49CF">
        <w:rPr>
          <w:rFonts w:ascii="Maiandra GD" w:eastAsia="Times New Roman" w:hAnsi="Maiandra GD"/>
          <w:spacing w:val="-1"/>
          <w:lang w:val="it-IT"/>
        </w:rPr>
        <w:t>al</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decreto</w:t>
      </w:r>
      <w:r w:rsidRPr="004A49CF">
        <w:rPr>
          <w:rFonts w:ascii="Maiandra GD" w:eastAsia="Times New Roman" w:hAnsi="Maiandra GD"/>
          <w:spacing w:val="18"/>
          <w:lang w:val="it-IT"/>
        </w:rPr>
        <w:t xml:space="preserve"> </w:t>
      </w:r>
      <w:r w:rsidRPr="004A49CF">
        <w:rPr>
          <w:rFonts w:ascii="Maiandra GD" w:eastAsia="Times New Roman" w:hAnsi="Maiandra GD"/>
          <w:spacing w:val="-1"/>
          <w:lang w:val="it-IT"/>
        </w:rPr>
        <w:t>legislativo</w:t>
      </w:r>
      <w:r w:rsidRPr="004A49CF">
        <w:rPr>
          <w:rFonts w:ascii="Maiandra GD" w:eastAsia="Times New Roman" w:hAnsi="Maiandra GD"/>
          <w:spacing w:val="17"/>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18"/>
          <w:lang w:val="it-IT"/>
        </w:rPr>
        <w:t xml:space="preserve"> </w:t>
      </w:r>
      <w:r w:rsidRPr="004A49CF">
        <w:rPr>
          <w:rFonts w:ascii="Maiandra GD" w:eastAsia="Times New Roman" w:hAnsi="Maiandra GD"/>
          <w:lang w:val="it-IT"/>
        </w:rPr>
        <w:t>30</w:t>
      </w:r>
      <w:r w:rsidRPr="004A49CF">
        <w:rPr>
          <w:rFonts w:ascii="Maiandra GD" w:eastAsia="Times New Roman" w:hAnsi="Maiandra GD"/>
          <w:spacing w:val="17"/>
          <w:lang w:val="it-IT"/>
        </w:rPr>
        <w:t xml:space="preserve"> </w:t>
      </w:r>
      <w:r w:rsidRPr="004A49CF">
        <w:rPr>
          <w:rFonts w:ascii="Maiandra GD" w:eastAsia="Times New Roman" w:hAnsi="Maiandra GD"/>
          <w:lang w:val="it-IT"/>
        </w:rPr>
        <w:t>giugno</w:t>
      </w:r>
      <w:r w:rsidRPr="004A49CF">
        <w:rPr>
          <w:rFonts w:ascii="Maiandra GD" w:eastAsia="Times New Roman" w:hAnsi="Maiandra GD"/>
          <w:spacing w:val="97"/>
          <w:lang w:val="it-IT"/>
        </w:rPr>
        <w:t xml:space="preserve"> </w:t>
      </w:r>
      <w:r w:rsidRPr="004A49CF">
        <w:rPr>
          <w:rFonts w:ascii="Maiandra GD" w:eastAsia="Times New Roman" w:hAnsi="Maiandra GD"/>
          <w:lang w:val="it-IT"/>
        </w:rPr>
        <w:t>2003,</w:t>
      </w:r>
      <w:r w:rsidRPr="004A49CF">
        <w:rPr>
          <w:rFonts w:ascii="Maiandra GD" w:eastAsia="Times New Roman" w:hAnsi="Maiandra GD"/>
          <w:spacing w:val="-2"/>
          <w:lang w:val="it-IT"/>
        </w:rPr>
        <w:t xml:space="preserve"> </w:t>
      </w:r>
      <w:r w:rsidRPr="004A49CF">
        <w:rPr>
          <w:rFonts w:ascii="Maiandra GD" w:eastAsia="Times New Roman" w:hAnsi="Maiandra GD"/>
          <w:lang w:val="it-IT"/>
        </w:rPr>
        <w:t>n.</w:t>
      </w:r>
      <w:r w:rsidRPr="004A49CF">
        <w:rPr>
          <w:rFonts w:ascii="Maiandra GD" w:eastAsia="Times New Roman" w:hAnsi="Maiandra GD"/>
          <w:spacing w:val="-2"/>
          <w:lang w:val="it-IT"/>
        </w:rPr>
        <w:t xml:space="preserve"> </w:t>
      </w:r>
      <w:r w:rsidRPr="004A49CF">
        <w:rPr>
          <w:rFonts w:ascii="Maiandra GD" w:eastAsia="Times New Roman" w:hAnsi="Maiandra GD"/>
          <w:lang w:val="it-IT"/>
        </w:rPr>
        <w:t>196 e s.m.i</w:t>
      </w:r>
      <w:r w:rsidR="0069552D">
        <w:rPr>
          <w:rFonts w:ascii="Maiandra GD" w:eastAsia="Times New Roman" w:hAnsi="Maiandra GD"/>
          <w:lang w:val="it-IT"/>
        </w:rPr>
        <w:t>.</w:t>
      </w:r>
      <w:r w:rsidRPr="004A49CF">
        <w:rPr>
          <w:rFonts w:ascii="Maiandra GD" w:eastAsia="Times New Roman" w:hAnsi="Maiandra GD"/>
          <w:lang w:val="it-IT"/>
        </w:rPr>
        <w:t>, e</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con</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salvaguardia</w:t>
      </w:r>
      <w:r w:rsidRPr="004A49CF">
        <w:rPr>
          <w:rFonts w:ascii="Maiandra GD" w:eastAsia="Times New Roman" w:hAnsi="Maiandra GD"/>
          <w:spacing w:val="-4"/>
          <w:lang w:val="it-IT"/>
        </w:rPr>
        <w:t xml:space="preserve"> </w:t>
      </w:r>
      <w:r w:rsidRPr="004A49CF">
        <w:rPr>
          <w:rFonts w:ascii="Maiandra GD" w:eastAsia="Times New Roman" w:hAnsi="Maiandra GD"/>
          <w:lang w:val="it-IT"/>
        </w:rPr>
        <w:t>del</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segreto</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professionale;</w:t>
      </w:r>
    </w:p>
    <w:p w:rsidR="00D91EB1" w:rsidRPr="004A49CF" w:rsidRDefault="00D91EB1" w:rsidP="009868BA">
      <w:pPr>
        <w:pStyle w:val="Paragrafoelenco"/>
        <w:numPr>
          <w:ilvl w:val="0"/>
          <w:numId w:val="9"/>
        </w:numPr>
        <w:spacing w:after="120"/>
        <w:ind w:left="284" w:right="-74" w:hanging="284"/>
        <w:jc w:val="both"/>
        <w:rPr>
          <w:rFonts w:ascii="Maiandra GD" w:eastAsia="Times New Roman" w:hAnsi="Maiandra GD"/>
          <w:lang w:val="it-IT"/>
        </w:rPr>
      </w:pPr>
      <w:r w:rsidRPr="009868BA">
        <w:rPr>
          <w:rFonts w:ascii="Maiandra GD" w:eastAsia="Times New Roman" w:hAnsi="Maiandra GD"/>
          <w:spacing w:val="-1"/>
          <w:lang w:val="it-IT"/>
        </w:rPr>
        <w:t>consegnare</w:t>
      </w:r>
      <w:r w:rsidRPr="004A49CF">
        <w:rPr>
          <w:rFonts w:ascii="Maiandra GD" w:eastAsia="Times New Roman" w:hAnsi="Maiandra GD"/>
          <w:spacing w:val="10"/>
          <w:lang w:val="it-IT"/>
        </w:rPr>
        <w:t xml:space="preserve"> </w:t>
      </w:r>
      <w:r w:rsidRPr="004A49CF">
        <w:rPr>
          <w:rFonts w:ascii="Maiandra GD" w:eastAsia="Times New Roman" w:hAnsi="Maiandra GD"/>
          <w:spacing w:val="-1"/>
          <w:lang w:val="it-IT"/>
        </w:rPr>
        <w:t>al</w:t>
      </w:r>
      <w:r w:rsidRPr="004A49CF">
        <w:rPr>
          <w:rFonts w:ascii="Maiandra GD" w:eastAsia="Times New Roman" w:hAnsi="Maiandra GD"/>
          <w:spacing w:val="13"/>
          <w:lang w:val="it-IT"/>
        </w:rPr>
        <w:t xml:space="preserve"> </w:t>
      </w:r>
      <w:r w:rsidRPr="004A49CF">
        <w:rPr>
          <w:rFonts w:ascii="Maiandra GD" w:eastAsia="Times New Roman" w:hAnsi="Maiandra GD"/>
          <w:spacing w:val="-1"/>
          <w:lang w:val="it-IT"/>
        </w:rPr>
        <w:t>lavoratore,</w:t>
      </w:r>
      <w:r w:rsidRPr="004A49CF">
        <w:rPr>
          <w:rFonts w:ascii="Maiandra GD" w:eastAsia="Times New Roman" w:hAnsi="Maiandra GD"/>
          <w:spacing w:val="12"/>
          <w:lang w:val="it-IT"/>
        </w:rPr>
        <w:t xml:space="preserve"> </w:t>
      </w:r>
      <w:r w:rsidRPr="004A49CF">
        <w:rPr>
          <w:rFonts w:ascii="Maiandra GD" w:eastAsia="Times New Roman" w:hAnsi="Maiandra GD"/>
          <w:spacing w:val="-1"/>
          <w:lang w:val="it-IT"/>
        </w:rPr>
        <w:t>alla</w:t>
      </w:r>
      <w:r w:rsidRPr="004A49CF">
        <w:rPr>
          <w:rFonts w:ascii="Maiandra GD" w:eastAsia="Times New Roman" w:hAnsi="Maiandra GD"/>
          <w:spacing w:val="10"/>
          <w:lang w:val="it-IT"/>
        </w:rPr>
        <w:t xml:space="preserve"> </w:t>
      </w:r>
      <w:r w:rsidRPr="004A49CF">
        <w:rPr>
          <w:rFonts w:ascii="Maiandra GD" w:eastAsia="Times New Roman" w:hAnsi="Maiandra GD"/>
          <w:spacing w:val="-1"/>
          <w:lang w:val="it-IT"/>
        </w:rPr>
        <w:t>cessazione</w:t>
      </w:r>
      <w:r w:rsidRPr="004A49CF">
        <w:rPr>
          <w:rFonts w:ascii="Maiandra GD" w:eastAsia="Times New Roman" w:hAnsi="Maiandra GD"/>
          <w:spacing w:val="11"/>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13"/>
          <w:lang w:val="it-IT"/>
        </w:rPr>
        <w:t xml:space="preserve"> </w:t>
      </w:r>
      <w:r w:rsidRPr="004A49CF">
        <w:rPr>
          <w:rFonts w:ascii="Maiandra GD" w:eastAsia="Times New Roman" w:hAnsi="Maiandra GD"/>
          <w:lang w:val="it-IT"/>
        </w:rPr>
        <w:t>rapporto</w:t>
      </w:r>
      <w:r w:rsidRPr="004A49CF">
        <w:rPr>
          <w:rFonts w:ascii="Maiandra GD" w:eastAsia="Times New Roman" w:hAnsi="Maiandra GD"/>
          <w:spacing w:val="11"/>
          <w:lang w:val="it-IT"/>
        </w:rPr>
        <w:t xml:space="preserve"> </w:t>
      </w:r>
      <w:r w:rsidRPr="004A49CF">
        <w:rPr>
          <w:rFonts w:ascii="Maiandra GD" w:eastAsia="Times New Roman" w:hAnsi="Maiandra GD"/>
          <w:lang w:val="it-IT"/>
        </w:rPr>
        <w:t>di</w:t>
      </w:r>
      <w:r w:rsidRPr="004A49CF">
        <w:rPr>
          <w:rFonts w:ascii="Maiandra GD" w:eastAsia="Times New Roman" w:hAnsi="Maiandra GD"/>
          <w:spacing w:val="13"/>
          <w:lang w:val="it-IT"/>
        </w:rPr>
        <w:t xml:space="preserve"> </w:t>
      </w:r>
      <w:r w:rsidRPr="004A49CF">
        <w:rPr>
          <w:rFonts w:ascii="Maiandra GD" w:eastAsia="Times New Roman" w:hAnsi="Maiandra GD"/>
          <w:spacing w:val="-1"/>
          <w:lang w:val="it-IT"/>
        </w:rPr>
        <w:t>lavoro,</w:t>
      </w:r>
      <w:r w:rsidRPr="004A49CF">
        <w:rPr>
          <w:rFonts w:ascii="Maiandra GD" w:eastAsia="Times New Roman" w:hAnsi="Maiandra GD"/>
          <w:spacing w:val="11"/>
          <w:lang w:val="it-IT"/>
        </w:rPr>
        <w:t xml:space="preserve"> </w:t>
      </w:r>
      <w:r w:rsidRPr="004A49CF">
        <w:rPr>
          <w:rFonts w:ascii="Maiandra GD" w:eastAsia="Times New Roman" w:hAnsi="Maiandra GD"/>
          <w:spacing w:val="-1"/>
          <w:lang w:val="it-IT"/>
        </w:rPr>
        <w:t>copia</w:t>
      </w:r>
      <w:r w:rsidRPr="004A49CF">
        <w:rPr>
          <w:rFonts w:ascii="Maiandra GD" w:eastAsia="Times New Roman" w:hAnsi="Maiandra GD"/>
          <w:spacing w:val="12"/>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11"/>
          <w:lang w:val="it-IT"/>
        </w:rPr>
        <w:t xml:space="preserve"> </w:t>
      </w:r>
      <w:r w:rsidRPr="004A49CF">
        <w:rPr>
          <w:rFonts w:ascii="Maiandra GD" w:eastAsia="Times New Roman" w:hAnsi="Maiandra GD"/>
          <w:lang w:val="it-IT"/>
        </w:rPr>
        <w:t>cartella</w:t>
      </w:r>
      <w:r w:rsidRPr="004A49CF">
        <w:rPr>
          <w:rFonts w:ascii="Maiandra GD" w:eastAsia="Times New Roman" w:hAnsi="Maiandra GD"/>
          <w:spacing w:val="11"/>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10"/>
          <w:lang w:val="it-IT"/>
        </w:rPr>
        <w:t xml:space="preserve"> </w:t>
      </w:r>
      <w:r w:rsidRPr="004A49CF">
        <w:rPr>
          <w:rFonts w:ascii="Maiandra GD" w:eastAsia="Times New Roman" w:hAnsi="Maiandra GD"/>
          <w:lang w:val="it-IT"/>
        </w:rPr>
        <w:t>e</w:t>
      </w:r>
      <w:r w:rsidRPr="004A49CF">
        <w:rPr>
          <w:rFonts w:ascii="Maiandra GD" w:eastAsia="Times New Roman" w:hAnsi="Maiandra GD"/>
          <w:spacing w:val="11"/>
          <w:lang w:val="it-IT"/>
        </w:rPr>
        <w:t xml:space="preserve"> </w:t>
      </w:r>
      <w:r w:rsidRPr="004A49CF">
        <w:rPr>
          <w:rFonts w:ascii="Maiandra GD" w:eastAsia="Times New Roman" w:hAnsi="Maiandra GD"/>
          <w:lang w:val="it-IT"/>
        </w:rPr>
        <w:t>di</w:t>
      </w:r>
      <w:r w:rsidRPr="004A49CF">
        <w:rPr>
          <w:rFonts w:ascii="Maiandra GD" w:eastAsia="Times New Roman" w:hAnsi="Maiandra GD"/>
          <w:spacing w:val="95"/>
          <w:w w:val="99"/>
          <w:lang w:val="it-IT"/>
        </w:rPr>
        <w:t xml:space="preserve"> </w:t>
      </w:r>
      <w:r w:rsidRPr="004A49CF">
        <w:rPr>
          <w:rFonts w:ascii="Maiandra GD" w:eastAsia="Times New Roman" w:hAnsi="Maiandra GD"/>
          <w:spacing w:val="-1"/>
          <w:lang w:val="it-IT"/>
        </w:rPr>
        <w:t>rischio,</w:t>
      </w:r>
      <w:r w:rsidRPr="004A49CF">
        <w:rPr>
          <w:rFonts w:ascii="Maiandra GD" w:eastAsia="Times New Roman" w:hAnsi="Maiandra GD"/>
          <w:spacing w:val="7"/>
          <w:lang w:val="it-IT"/>
        </w:rPr>
        <w:t xml:space="preserve"> </w:t>
      </w:r>
      <w:r w:rsidRPr="004A49CF">
        <w:rPr>
          <w:rFonts w:ascii="Maiandra GD" w:eastAsia="Times New Roman" w:hAnsi="Maiandra GD"/>
          <w:lang w:val="it-IT"/>
        </w:rPr>
        <w:t xml:space="preserve">e </w:t>
      </w:r>
      <w:r w:rsidRPr="004A49CF">
        <w:rPr>
          <w:rFonts w:ascii="Maiandra GD" w:eastAsia="Times New Roman" w:hAnsi="Maiandra GD"/>
          <w:spacing w:val="-1"/>
          <w:lang w:val="it-IT"/>
        </w:rPr>
        <w:t>fornire</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le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informazioni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necessarie</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relative</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alla</w:t>
      </w:r>
      <w:r w:rsidRPr="004A49CF">
        <w:rPr>
          <w:rFonts w:ascii="Maiandra GD" w:eastAsia="Times New Roman" w:hAnsi="Maiandra GD"/>
          <w:spacing w:val="4"/>
          <w:lang w:val="it-IT"/>
        </w:rPr>
        <w:t xml:space="preserve"> </w:t>
      </w:r>
      <w:r w:rsidRPr="004A49CF">
        <w:rPr>
          <w:rFonts w:ascii="Maiandra GD" w:eastAsia="Times New Roman" w:hAnsi="Maiandra GD"/>
          <w:lang w:val="it-IT"/>
        </w:rPr>
        <w:t>conservazione</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 xml:space="preserve">medesima precisando che </w:t>
      </w:r>
      <w:r w:rsidRPr="004A49CF">
        <w:rPr>
          <w:rFonts w:ascii="Maiandra GD" w:eastAsia="Times New Roman" w:hAnsi="Maiandra GD" w:cs="Times New Roman"/>
          <w:spacing w:val="-1"/>
          <w:lang w:val="it-IT"/>
        </w:rPr>
        <w:t>l’originale</w:t>
      </w:r>
      <w:r w:rsidRPr="004A49CF">
        <w:rPr>
          <w:rFonts w:ascii="Maiandra GD" w:eastAsia="Times New Roman" w:hAnsi="Maiandra GD" w:cs="Times New Roman"/>
          <w:spacing w:val="38"/>
          <w:lang w:val="it-IT"/>
        </w:rPr>
        <w:t xml:space="preserve"> </w:t>
      </w:r>
      <w:r w:rsidRPr="004A49CF">
        <w:rPr>
          <w:rFonts w:ascii="Maiandra GD" w:eastAsia="Times New Roman" w:hAnsi="Maiandra GD" w:cs="Times New Roman"/>
          <w:spacing w:val="-1"/>
          <w:lang w:val="it-IT"/>
        </w:rPr>
        <w:t>della</w:t>
      </w:r>
      <w:r w:rsidRPr="004A49CF">
        <w:rPr>
          <w:rFonts w:ascii="Maiandra GD" w:eastAsia="Times New Roman" w:hAnsi="Maiandra GD" w:cs="Times New Roman"/>
          <w:spacing w:val="41"/>
          <w:lang w:val="it-IT"/>
        </w:rPr>
        <w:t xml:space="preserve"> </w:t>
      </w:r>
      <w:r w:rsidRPr="004A49CF">
        <w:rPr>
          <w:rFonts w:ascii="Maiandra GD" w:eastAsia="Times New Roman" w:hAnsi="Maiandra GD"/>
          <w:spacing w:val="-1"/>
          <w:lang w:val="it-IT"/>
        </w:rPr>
        <w:t xml:space="preserve">stessa </w:t>
      </w:r>
      <w:r w:rsidRPr="004A49CF">
        <w:rPr>
          <w:rFonts w:ascii="Maiandra GD" w:eastAsia="Times New Roman" w:hAnsi="Maiandra GD"/>
          <w:spacing w:val="1"/>
          <w:lang w:val="it-IT"/>
        </w:rPr>
        <w:t>va</w:t>
      </w:r>
      <w:r w:rsidRPr="004A49CF">
        <w:rPr>
          <w:rFonts w:ascii="Maiandra GD" w:eastAsia="Times New Roman" w:hAnsi="Maiandra GD"/>
          <w:spacing w:val="39"/>
          <w:lang w:val="it-IT"/>
        </w:rPr>
        <w:t xml:space="preserve"> </w:t>
      </w:r>
      <w:r w:rsidRPr="004A49CF">
        <w:rPr>
          <w:rFonts w:ascii="Maiandra GD" w:eastAsia="Times New Roman" w:hAnsi="Maiandra GD"/>
          <w:spacing w:val="-1"/>
          <w:lang w:val="it-IT"/>
        </w:rPr>
        <w:t>conservata,</w:t>
      </w:r>
      <w:r w:rsidRPr="004A49CF">
        <w:rPr>
          <w:rFonts w:ascii="Maiandra GD" w:eastAsia="Times New Roman" w:hAnsi="Maiandra GD"/>
          <w:spacing w:val="38"/>
          <w:lang w:val="it-IT"/>
        </w:rPr>
        <w:t xml:space="preserve"> </w:t>
      </w:r>
      <w:r w:rsidRPr="004A49CF">
        <w:rPr>
          <w:rFonts w:ascii="Maiandra GD" w:eastAsia="Times New Roman" w:hAnsi="Maiandra GD"/>
          <w:lang w:val="it-IT"/>
        </w:rPr>
        <w:t>nel</w:t>
      </w:r>
      <w:r w:rsidRPr="004A49CF">
        <w:rPr>
          <w:rFonts w:ascii="Maiandra GD" w:eastAsia="Times New Roman" w:hAnsi="Maiandra GD"/>
          <w:spacing w:val="39"/>
          <w:lang w:val="it-IT"/>
        </w:rPr>
        <w:t xml:space="preserve"> </w:t>
      </w:r>
      <w:r w:rsidRPr="004A49CF">
        <w:rPr>
          <w:rFonts w:ascii="Maiandra GD" w:eastAsia="Times New Roman" w:hAnsi="Maiandra GD"/>
          <w:spacing w:val="-1"/>
          <w:lang w:val="it-IT"/>
        </w:rPr>
        <w:t>rispetto</w:t>
      </w:r>
      <w:r w:rsidRPr="004A49CF">
        <w:rPr>
          <w:rFonts w:ascii="Maiandra GD" w:eastAsia="Times New Roman" w:hAnsi="Maiandra GD"/>
          <w:spacing w:val="38"/>
          <w:lang w:val="it-IT"/>
        </w:rPr>
        <w:t xml:space="preserve"> </w:t>
      </w:r>
      <w:r w:rsidRPr="004A49CF">
        <w:rPr>
          <w:rFonts w:ascii="Maiandra GD" w:eastAsia="Times New Roman" w:hAnsi="Maiandra GD"/>
          <w:lang w:val="it-IT"/>
        </w:rPr>
        <w:t>di</w:t>
      </w:r>
      <w:r w:rsidRPr="004A49CF">
        <w:rPr>
          <w:rFonts w:ascii="Maiandra GD" w:eastAsia="Times New Roman" w:hAnsi="Maiandra GD"/>
          <w:spacing w:val="40"/>
          <w:lang w:val="it-IT"/>
        </w:rPr>
        <w:t xml:space="preserve"> </w:t>
      </w:r>
      <w:r w:rsidRPr="004A49CF">
        <w:rPr>
          <w:rFonts w:ascii="Maiandra GD" w:eastAsia="Times New Roman" w:hAnsi="Maiandra GD"/>
          <w:spacing w:val="-1"/>
          <w:lang w:val="it-IT"/>
        </w:rPr>
        <w:t>quanto</w:t>
      </w:r>
      <w:r w:rsidRPr="004A49CF">
        <w:rPr>
          <w:rFonts w:ascii="Maiandra GD" w:eastAsia="Times New Roman" w:hAnsi="Maiandra GD"/>
          <w:spacing w:val="39"/>
          <w:lang w:val="it-IT"/>
        </w:rPr>
        <w:t xml:space="preserve"> </w:t>
      </w:r>
      <w:r w:rsidRPr="004A49CF">
        <w:rPr>
          <w:rFonts w:ascii="Maiandra GD" w:eastAsia="Times New Roman" w:hAnsi="Maiandra GD"/>
          <w:lang w:val="it-IT"/>
        </w:rPr>
        <w:t>disposto</w:t>
      </w:r>
      <w:r w:rsidRPr="004A49CF">
        <w:rPr>
          <w:rFonts w:ascii="Maiandra GD" w:eastAsia="Times New Roman" w:hAnsi="Maiandra GD"/>
          <w:spacing w:val="39"/>
          <w:lang w:val="it-IT"/>
        </w:rPr>
        <w:t xml:space="preserve"> </w:t>
      </w:r>
      <w:r w:rsidRPr="004A49CF">
        <w:rPr>
          <w:rFonts w:ascii="Maiandra GD" w:eastAsia="Times New Roman" w:hAnsi="Maiandra GD"/>
          <w:spacing w:val="-1"/>
          <w:lang w:val="it-IT"/>
        </w:rPr>
        <w:t>dal</w:t>
      </w:r>
      <w:r w:rsidRPr="004A49CF">
        <w:rPr>
          <w:rFonts w:ascii="Maiandra GD" w:eastAsia="Times New Roman" w:hAnsi="Maiandra GD"/>
          <w:spacing w:val="117"/>
          <w:w w:val="99"/>
          <w:lang w:val="it-IT"/>
        </w:rPr>
        <w:t xml:space="preserve"> </w:t>
      </w:r>
      <w:r w:rsidRPr="004A49CF">
        <w:rPr>
          <w:rFonts w:ascii="Maiandra GD" w:eastAsia="Times New Roman" w:hAnsi="Maiandra GD"/>
          <w:spacing w:val="-1"/>
          <w:lang w:val="it-IT"/>
        </w:rPr>
        <w:t>decreto</w:t>
      </w:r>
      <w:r w:rsidRPr="004A49CF">
        <w:rPr>
          <w:rFonts w:ascii="Maiandra GD" w:eastAsia="Times New Roman" w:hAnsi="Maiandra GD"/>
          <w:spacing w:val="30"/>
          <w:lang w:val="it-IT"/>
        </w:rPr>
        <w:t xml:space="preserve"> </w:t>
      </w:r>
      <w:r w:rsidRPr="004A49CF">
        <w:rPr>
          <w:rFonts w:ascii="Maiandra GD" w:eastAsia="Times New Roman" w:hAnsi="Maiandra GD"/>
          <w:spacing w:val="-1"/>
          <w:lang w:val="it-IT"/>
        </w:rPr>
        <w:t>legislativo</w:t>
      </w:r>
      <w:r w:rsidRPr="004A49CF">
        <w:rPr>
          <w:rFonts w:ascii="Maiandra GD" w:eastAsia="Times New Roman" w:hAnsi="Maiandra GD"/>
          <w:spacing w:val="27"/>
          <w:lang w:val="it-IT"/>
        </w:rPr>
        <w:t xml:space="preserve"> </w:t>
      </w:r>
      <w:r w:rsidRPr="004A49CF">
        <w:rPr>
          <w:rFonts w:ascii="Maiandra GD" w:eastAsia="Times New Roman" w:hAnsi="Maiandra GD"/>
          <w:lang w:val="it-IT"/>
        </w:rPr>
        <w:t>30</w:t>
      </w:r>
      <w:r w:rsidRPr="004A49CF">
        <w:rPr>
          <w:rFonts w:ascii="Maiandra GD" w:eastAsia="Times New Roman" w:hAnsi="Maiandra GD"/>
          <w:spacing w:val="32"/>
          <w:lang w:val="it-IT"/>
        </w:rPr>
        <w:t xml:space="preserve"> </w:t>
      </w:r>
      <w:r w:rsidRPr="004A49CF">
        <w:rPr>
          <w:rFonts w:ascii="Maiandra GD" w:eastAsia="Times New Roman" w:hAnsi="Maiandra GD"/>
          <w:spacing w:val="-1"/>
          <w:lang w:val="it-IT"/>
        </w:rPr>
        <w:t>giugno</w:t>
      </w:r>
      <w:r w:rsidRPr="004A49CF">
        <w:rPr>
          <w:rFonts w:ascii="Maiandra GD" w:eastAsia="Times New Roman" w:hAnsi="Maiandra GD"/>
          <w:spacing w:val="27"/>
          <w:lang w:val="it-IT"/>
        </w:rPr>
        <w:t xml:space="preserve"> </w:t>
      </w:r>
      <w:r w:rsidRPr="004A49CF">
        <w:rPr>
          <w:rFonts w:ascii="Maiandra GD" w:eastAsia="Times New Roman" w:hAnsi="Maiandra GD"/>
          <w:lang w:val="it-IT"/>
        </w:rPr>
        <w:t>2003,</w:t>
      </w:r>
      <w:r w:rsidRPr="004A49CF">
        <w:rPr>
          <w:rFonts w:ascii="Maiandra GD" w:eastAsia="Times New Roman" w:hAnsi="Maiandra GD"/>
          <w:spacing w:val="30"/>
          <w:lang w:val="it-IT"/>
        </w:rPr>
        <w:t xml:space="preserve"> </w:t>
      </w:r>
      <w:r w:rsidRPr="004A49CF">
        <w:rPr>
          <w:rFonts w:ascii="Maiandra GD" w:eastAsia="Times New Roman" w:hAnsi="Maiandra GD"/>
          <w:lang w:val="it-IT"/>
        </w:rPr>
        <w:t>n.</w:t>
      </w:r>
      <w:r w:rsidRPr="004A49CF">
        <w:rPr>
          <w:rFonts w:ascii="Maiandra GD" w:eastAsia="Times New Roman" w:hAnsi="Maiandra GD"/>
          <w:spacing w:val="28"/>
          <w:lang w:val="it-IT"/>
        </w:rPr>
        <w:t xml:space="preserve"> </w:t>
      </w:r>
      <w:r w:rsidRPr="004A49CF">
        <w:rPr>
          <w:rFonts w:ascii="Maiandra GD" w:eastAsia="Times New Roman" w:hAnsi="Maiandra GD"/>
          <w:lang w:val="it-IT"/>
        </w:rPr>
        <w:t>196 e s.m.i</w:t>
      </w:r>
      <w:r w:rsidR="0069552D">
        <w:rPr>
          <w:rFonts w:ascii="Maiandra GD" w:eastAsia="Times New Roman" w:hAnsi="Maiandra GD"/>
          <w:lang w:val="it-IT"/>
        </w:rPr>
        <w:t>.</w:t>
      </w:r>
      <w:r w:rsidRPr="004A49CF">
        <w:rPr>
          <w:rFonts w:ascii="Maiandra GD" w:eastAsia="Times New Roman" w:hAnsi="Maiandra GD"/>
          <w:lang w:val="it-IT"/>
        </w:rPr>
        <w:t>,</w:t>
      </w:r>
      <w:r w:rsidRPr="004A49CF">
        <w:rPr>
          <w:rFonts w:ascii="Maiandra GD" w:eastAsia="Times New Roman" w:hAnsi="Maiandra GD"/>
          <w:spacing w:val="30"/>
          <w:lang w:val="it-IT"/>
        </w:rPr>
        <w:t xml:space="preserve"> </w:t>
      </w:r>
      <w:r w:rsidRPr="004A49CF">
        <w:rPr>
          <w:rFonts w:ascii="Maiandra GD" w:eastAsia="Times New Roman" w:hAnsi="Maiandra GD"/>
          <w:lang w:val="it-IT"/>
        </w:rPr>
        <w:t>da</w:t>
      </w:r>
      <w:r w:rsidRPr="004A49CF">
        <w:rPr>
          <w:rFonts w:ascii="Maiandra GD" w:eastAsia="Times New Roman" w:hAnsi="Maiandra GD"/>
          <w:spacing w:val="29"/>
          <w:lang w:val="it-IT"/>
        </w:rPr>
        <w:t xml:space="preserve"> </w:t>
      </w:r>
      <w:r w:rsidRPr="004A49CF">
        <w:rPr>
          <w:rFonts w:ascii="Maiandra GD" w:eastAsia="Times New Roman" w:hAnsi="Maiandra GD"/>
          <w:lang w:val="it-IT"/>
        </w:rPr>
        <w:t>parte</w:t>
      </w:r>
      <w:r w:rsidRPr="004A49CF">
        <w:rPr>
          <w:rFonts w:ascii="Maiandra GD" w:eastAsia="Times New Roman" w:hAnsi="Maiandra GD"/>
          <w:spacing w:val="26"/>
          <w:lang w:val="it-IT"/>
        </w:rPr>
        <w:t xml:space="preserve"> </w:t>
      </w:r>
      <w:r w:rsidRPr="004A49CF">
        <w:rPr>
          <w:rFonts w:ascii="Maiandra GD" w:eastAsia="Times New Roman" w:hAnsi="Maiandra GD"/>
          <w:lang w:val="it-IT"/>
        </w:rPr>
        <w:t>del</w:t>
      </w:r>
      <w:r w:rsidRPr="004A49CF">
        <w:rPr>
          <w:rFonts w:ascii="Maiandra GD" w:eastAsia="Times New Roman" w:hAnsi="Maiandra GD"/>
          <w:spacing w:val="28"/>
          <w:lang w:val="it-IT"/>
        </w:rPr>
        <w:t xml:space="preserve"> </w:t>
      </w:r>
      <w:r w:rsidRPr="004A49CF">
        <w:rPr>
          <w:rFonts w:ascii="Maiandra GD" w:eastAsia="Times New Roman" w:hAnsi="Maiandra GD"/>
          <w:lang w:val="it-IT"/>
        </w:rPr>
        <w:t>datore</w:t>
      </w:r>
      <w:r w:rsidRPr="004A49CF">
        <w:rPr>
          <w:rFonts w:ascii="Maiandra GD" w:eastAsia="Times New Roman" w:hAnsi="Maiandra GD"/>
          <w:spacing w:val="28"/>
          <w:lang w:val="it-IT"/>
        </w:rPr>
        <w:t xml:space="preserve"> </w:t>
      </w:r>
      <w:r w:rsidRPr="004A49CF">
        <w:rPr>
          <w:rFonts w:ascii="Maiandra GD" w:eastAsia="Times New Roman" w:hAnsi="Maiandra GD"/>
          <w:lang w:val="it-IT"/>
        </w:rPr>
        <w:t>di</w:t>
      </w:r>
      <w:r w:rsidRPr="004A49CF">
        <w:rPr>
          <w:rFonts w:ascii="Maiandra GD" w:eastAsia="Times New Roman" w:hAnsi="Maiandra GD"/>
          <w:spacing w:val="28"/>
          <w:lang w:val="it-IT"/>
        </w:rPr>
        <w:t xml:space="preserve"> </w:t>
      </w:r>
      <w:r w:rsidRPr="004A49CF">
        <w:rPr>
          <w:rFonts w:ascii="Maiandra GD" w:eastAsia="Times New Roman" w:hAnsi="Maiandra GD"/>
          <w:lang w:val="it-IT"/>
        </w:rPr>
        <w:t>lavoro,</w:t>
      </w:r>
      <w:r w:rsidRPr="004A49CF">
        <w:rPr>
          <w:rFonts w:ascii="Maiandra GD" w:eastAsia="Times New Roman" w:hAnsi="Maiandra GD"/>
          <w:spacing w:val="27"/>
          <w:lang w:val="it-IT"/>
        </w:rPr>
        <w:t xml:space="preserve"> </w:t>
      </w:r>
      <w:r w:rsidRPr="004A49CF">
        <w:rPr>
          <w:rFonts w:ascii="Maiandra GD" w:eastAsia="Times New Roman" w:hAnsi="Maiandra GD"/>
          <w:spacing w:val="-1"/>
          <w:lang w:val="it-IT"/>
        </w:rPr>
        <w:t>per</w:t>
      </w:r>
      <w:r w:rsidRPr="004A49CF">
        <w:rPr>
          <w:rFonts w:ascii="Maiandra GD" w:eastAsia="Times New Roman" w:hAnsi="Maiandra GD"/>
          <w:spacing w:val="29"/>
          <w:lang w:val="it-IT"/>
        </w:rPr>
        <w:t xml:space="preserve"> </w:t>
      </w:r>
      <w:r w:rsidRPr="004A49CF">
        <w:rPr>
          <w:rFonts w:ascii="Maiandra GD" w:eastAsia="Times New Roman" w:hAnsi="Maiandra GD"/>
          <w:spacing w:val="-1"/>
          <w:lang w:val="it-IT"/>
        </w:rPr>
        <w:t>almeno</w:t>
      </w:r>
      <w:r w:rsidRPr="004A49CF">
        <w:rPr>
          <w:rFonts w:ascii="Maiandra GD" w:eastAsia="Times New Roman" w:hAnsi="Maiandra GD"/>
          <w:spacing w:val="27"/>
          <w:lang w:val="it-IT"/>
        </w:rPr>
        <w:t xml:space="preserve"> </w:t>
      </w:r>
      <w:r w:rsidRPr="004A49CF">
        <w:rPr>
          <w:rFonts w:ascii="Maiandra GD" w:eastAsia="Times New Roman" w:hAnsi="Maiandra GD"/>
          <w:lang w:val="it-IT"/>
        </w:rPr>
        <w:t>dieci</w:t>
      </w:r>
      <w:r w:rsidRPr="004A49CF">
        <w:rPr>
          <w:rFonts w:ascii="Maiandra GD" w:eastAsia="Times New Roman" w:hAnsi="Maiandra GD"/>
          <w:spacing w:val="29"/>
          <w:lang w:val="it-IT"/>
        </w:rPr>
        <w:t xml:space="preserve"> </w:t>
      </w:r>
      <w:r w:rsidRPr="004A49CF">
        <w:rPr>
          <w:rFonts w:ascii="Maiandra GD" w:eastAsia="Times New Roman" w:hAnsi="Maiandra GD"/>
          <w:spacing w:val="1"/>
          <w:lang w:val="it-IT"/>
        </w:rPr>
        <w:t>anni,</w:t>
      </w:r>
      <w:r w:rsidRPr="004A49CF">
        <w:rPr>
          <w:rFonts w:ascii="Maiandra GD" w:eastAsia="Times New Roman" w:hAnsi="Maiandra GD"/>
          <w:spacing w:val="49"/>
          <w:w w:val="99"/>
          <w:lang w:val="it-IT"/>
        </w:rPr>
        <w:t xml:space="preserve"> </w:t>
      </w:r>
      <w:r w:rsidRPr="004A49CF">
        <w:rPr>
          <w:rFonts w:ascii="Maiandra GD" w:eastAsia="Times New Roman" w:hAnsi="Maiandra GD"/>
          <w:spacing w:val="-1"/>
          <w:lang w:val="it-IT"/>
        </w:rPr>
        <w:t>salvo</w:t>
      </w:r>
      <w:r w:rsidRPr="004A49CF">
        <w:rPr>
          <w:rFonts w:ascii="Maiandra GD" w:eastAsia="Times New Roman" w:hAnsi="Maiandra GD"/>
          <w:spacing w:val="-7"/>
          <w:lang w:val="it-IT"/>
        </w:rPr>
        <w:t xml:space="preserve"> </w:t>
      </w:r>
      <w:r w:rsidRPr="004A49CF">
        <w:rPr>
          <w:rFonts w:ascii="Maiandra GD" w:eastAsia="Times New Roman" w:hAnsi="Maiandra GD"/>
          <w:lang w:val="it-IT"/>
        </w:rPr>
        <w:t>il</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diverso</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termine</w:t>
      </w:r>
      <w:r w:rsidRPr="004A49CF">
        <w:rPr>
          <w:rFonts w:ascii="Maiandra GD" w:eastAsia="Times New Roman" w:hAnsi="Maiandra GD"/>
          <w:spacing w:val="-5"/>
          <w:lang w:val="it-IT"/>
        </w:rPr>
        <w:t xml:space="preserve"> </w:t>
      </w:r>
      <w:r w:rsidRPr="004A49CF">
        <w:rPr>
          <w:rFonts w:ascii="Maiandra GD" w:eastAsia="Times New Roman" w:hAnsi="Maiandra GD"/>
          <w:lang w:val="it-IT"/>
        </w:rPr>
        <w:t>previsto</w:t>
      </w:r>
      <w:r w:rsidRPr="004A49CF">
        <w:rPr>
          <w:rFonts w:ascii="Maiandra GD" w:eastAsia="Times New Roman" w:hAnsi="Maiandra GD"/>
          <w:spacing w:val="-6"/>
          <w:lang w:val="it-IT"/>
        </w:rPr>
        <w:t xml:space="preserve"> </w:t>
      </w:r>
      <w:r w:rsidRPr="004A49CF">
        <w:rPr>
          <w:rFonts w:ascii="Maiandra GD" w:eastAsia="Times New Roman" w:hAnsi="Maiandra GD"/>
          <w:lang w:val="it-IT"/>
        </w:rPr>
        <w:t>da</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altre</w:t>
      </w:r>
      <w:r w:rsidRPr="004A49CF">
        <w:rPr>
          <w:rFonts w:ascii="Maiandra GD" w:eastAsia="Times New Roman" w:hAnsi="Maiandra GD"/>
          <w:spacing w:val="-7"/>
          <w:lang w:val="it-IT"/>
        </w:rPr>
        <w:t xml:space="preserve"> </w:t>
      </w:r>
      <w:r w:rsidRPr="004A49CF">
        <w:rPr>
          <w:rFonts w:ascii="Maiandra GD" w:eastAsia="Times New Roman" w:hAnsi="Maiandra GD"/>
          <w:lang w:val="it-IT"/>
        </w:rPr>
        <w:t>disposizioni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decreto 81/2008;</w:t>
      </w:r>
    </w:p>
    <w:p w:rsidR="00D91EB1" w:rsidRPr="004A49CF" w:rsidRDefault="00D91EB1" w:rsidP="009868BA">
      <w:pPr>
        <w:pStyle w:val="Paragrafoelenco"/>
        <w:numPr>
          <w:ilvl w:val="0"/>
          <w:numId w:val="9"/>
        </w:numPr>
        <w:ind w:left="284" w:right="-75" w:hanging="284"/>
        <w:jc w:val="both"/>
        <w:rPr>
          <w:rFonts w:ascii="Maiandra GD" w:eastAsia="Times New Roman" w:hAnsi="Maiandra GD"/>
          <w:lang w:val="it-IT"/>
        </w:rPr>
      </w:pPr>
      <w:r w:rsidRPr="009868BA">
        <w:rPr>
          <w:rFonts w:ascii="Maiandra GD" w:eastAsia="Times New Roman" w:hAnsi="Maiandra GD"/>
          <w:spacing w:val="-1"/>
          <w:lang w:val="it-IT"/>
        </w:rPr>
        <w:t>inviare</w:t>
      </w:r>
      <w:r w:rsidRPr="004A49CF">
        <w:rPr>
          <w:rFonts w:ascii="Maiandra GD" w:eastAsia="Times New Roman" w:hAnsi="Maiandra GD" w:cs="Times New Roman"/>
          <w:spacing w:val="33"/>
          <w:lang w:val="it-IT"/>
        </w:rPr>
        <w:t xml:space="preserve"> </w:t>
      </w:r>
      <w:r w:rsidRPr="004A49CF">
        <w:rPr>
          <w:rFonts w:ascii="Maiandra GD" w:eastAsia="Times New Roman" w:hAnsi="Maiandra GD" w:cs="Times New Roman"/>
          <w:spacing w:val="-1"/>
          <w:lang w:val="it-IT"/>
        </w:rPr>
        <w:t>all’ISPESL,</w:t>
      </w:r>
      <w:r w:rsidRPr="004A49CF">
        <w:rPr>
          <w:rFonts w:ascii="Maiandra GD" w:eastAsia="Times New Roman" w:hAnsi="Maiandra GD" w:cs="Times New Roman"/>
          <w:spacing w:val="35"/>
          <w:lang w:val="it-IT"/>
        </w:rPr>
        <w:t xml:space="preserve"> </w:t>
      </w:r>
      <w:r w:rsidRPr="004A49CF">
        <w:rPr>
          <w:rFonts w:ascii="Maiandra GD" w:eastAsia="Times New Roman" w:hAnsi="Maiandra GD" w:cs="Times New Roman"/>
          <w:spacing w:val="-1"/>
          <w:lang w:val="it-IT"/>
        </w:rPr>
        <w:t>esclusivamente</w:t>
      </w:r>
      <w:r w:rsidRPr="004A49CF">
        <w:rPr>
          <w:rFonts w:ascii="Maiandra GD" w:eastAsia="Times New Roman" w:hAnsi="Maiandra GD" w:cs="Times New Roman"/>
          <w:spacing w:val="32"/>
          <w:lang w:val="it-IT"/>
        </w:rPr>
        <w:t xml:space="preserve"> </w:t>
      </w:r>
      <w:r w:rsidRPr="004A49CF">
        <w:rPr>
          <w:rFonts w:ascii="Maiandra GD" w:eastAsia="Times New Roman" w:hAnsi="Maiandra GD" w:cs="Times New Roman"/>
          <w:lang w:val="it-IT"/>
        </w:rPr>
        <w:t>per</w:t>
      </w:r>
      <w:r w:rsidRPr="004A49CF">
        <w:rPr>
          <w:rFonts w:ascii="Maiandra GD" w:eastAsia="Times New Roman" w:hAnsi="Maiandra GD" w:cs="Times New Roman"/>
          <w:spacing w:val="32"/>
          <w:lang w:val="it-IT"/>
        </w:rPr>
        <w:t xml:space="preserve"> </w:t>
      </w:r>
      <w:r w:rsidRPr="004A49CF">
        <w:rPr>
          <w:rFonts w:ascii="Maiandra GD" w:eastAsia="Times New Roman" w:hAnsi="Maiandra GD" w:cs="Times New Roman"/>
          <w:lang w:val="it-IT"/>
        </w:rPr>
        <w:t>via</w:t>
      </w:r>
      <w:r w:rsidRPr="004A49CF">
        <w:rPr>
          <w:rFonts w:ascii="Maiandra GD" w:eastAsia="Times New Roman" w:hAnsi="Maiandra GD" w:cs="Times New Roman"/>
          <w:spacing w:val="35"/>
          <w:lang w:val="it-IT"/>
        </w:rPr>
        <w:t xml:space="preserve"> </w:t>
      </w:r>
      <w:r w:rsidRPr="004A49CF">
        <w:rPr>
          <w:rFonts w:ascii="Maiandra GD" w:eastAsia="Times New Roman" w:hAnsi="Maiandra GD" w:cs="Times New Roman"/>
          <w:spacing w:val="-1"/>
          <w:lang w:val="it-IT"/>
        </w:rPr>
        <w:t>telematica,</w:t>
      </w:r>
      <w:r w:rsidRPr="004A49CF">
        <w:rPr>
          <w:rFonts w:ascii="Maiandra GD" w:eastAsia="Times New Roman" w:hAnsi="Maiandra GD" w:cs="Times New Roman"/>
          <w:spacing w:val="33"/>
          <w:lang w:val="it-IT"/>
        </w:rPr>
        <w:t xml:space="preserve"> </w:t>
      </w:r>
      <w:r w:rsidRPr="004A49CF">
        <w:rPr>
          <w:rFonts w:ascii="Maiandra GD" w:eastAsia="Times New Roman" w:hAnsi="Maiandra GD" w:cs="Times New Roman"/>
          <w:lang w:val="it-IT"/>
        </w:rPr>
        <w:t>le</w:t>
      </w:r>
      <w:r w:rsidRPr="004A49CF">
        <w:rPr>
          <w:rFonts w:ascii="Maiandra GD" w:eastAsia="Times New Roman" w:hAnsi="Maiandra GD" w:cs="Times New Roman"/>
          <w:spacing w:val="35"/>
          <w:lang w:val="it-IT"/>
        </w:rPr>
        <w:t xml:space="preserve"> </w:t>
      </w:r>
      <w:r w:rsidRPr="004A49CF">
        <w:rPr>
          <w:rFonts w:ascii="Maiandra GD" w:eastAsia="Times New Roman" w:hAnsi="Maiandra GD" w:cs="Times New Roman"/>
          <w:spacing w:val="-1"/>
          <w:lang w:val="it-IT"/>
        </w:rPr>
        <w:t>cartelle</w:t>
      </w:r>
      <w:r w:rsidRPr="004A49CF">
        <w:rPr>
          <w:rFonts w:ascii="Maiandra GD" w:eastAsia="Times New Roman" w:hAnsi="Maiandra GD" w:cs="Times New Roman"/>
          <w:spacing w:val="32"/>
          <w:lang w:val="it-IT"/>
        </w:rPr>
        <w:t xml:space="preserve"> </w:t>
      </w:r>
      <w:r w:rsidRPr="004A49CF">
        <w:rPr>
          <w:rFonts w:ascii="Maiandra GD" w:eastAsia="Times New Roman" w:hAnsi="Maiandra GD" w:cs="Times New Roman"/>
          <w:lang w:val="it-IT"/>
        </w:rPr>
        <w:t>sanitarie</w:t>
      </w:r>
      <w:r w:rsidRPr="004A49CF">
        <w:rPr>
          <w:rFonts w:ascii="Maiandra GD" w:eastAsia="Times New Roman" w:hAnsi="Maiandra GD" w:cs="Times New Roman"/>
          <w:spacing w:val="34"/>
          <w:lang w:val="it-IT"/>
        </w:rPr>
        <w:t xml:space="preserve"> </w:t>
      </w:r>
      <w:r w:rsidRPr="004A49CF">
        <w:rPr>
          <w:rFonts w:ascii="Maiandra GD" w:eastAsia="Times New Roman" w:hAnsi="Maiandra GD" w:cs="Times New Roman"/>
          <w:lang w:val="it-IT"/>
        </w:rPr>
        <w:t>e</w:t>
      </w:r>
      <w:r w:rsidRPr="004A49CF">
        <w:rPr>
          <w:rFonts w:ascii="Maiandra GD" w:eastAsia="Times New Roman" w:hAnsi="Maiandra GD" w:cs="Times New Roman"/>
          <w:spacing w:val="32"/>
          <w:lang w:val="it-IT"/>
        </w:rPr>
        <w:t xml:space="preserve"> </w:t>
      </w:r>
      <w:r w:rsidRPr="004A49CF">
        <w:rPr>
          <w:rFonts w:ascii="Maiandra GD" w:eastAsia="Times New Roman" w:hAnsi="Maiandra GD" w:cs="Times New Roman"/>
          <w:lang w:val="it-IT"/>
        </w:rPr>
        <w:t>di</w:t>
      </w:r>
      <w:r w:rsidRPr="004A49CF">
        <w:rPr>
          <w:rFonts w:ascii="Maiandra GD" w:eastAsia="Times New Roman" w:hAnsi="Maiandra GD" w:cs="Times New Roman"/>
          <w:spacing w:val="33"/>
          <w:lang w:val="it-IT"/>
        </w:rPr>
        <w:t xml:space="preserve"> </w:t>
      </w:r>
      <w:r w:rsidRPr="004A49CF">
        <w:rPr>
          <w:rFonts w:ascii="Maiandra GD" w:eastAsia="Times New Roman" w:hAnsi="Maiandra GD" w:cs="Times New Roman"/>
          <w:lang w:val="it-IT"/>
        </w:rPr>
        <w:t>rischio</w:t>
      </w:r>
      <w:r w:rsidRPr="004A49CF">
        <w:rPr>
          <w:rFonts w:ascii="Maiandra GD" w:eastAsia="Times New Roman" w:hAnsi="Maiandra GD" w:cs="Times New Roman"/>
          <w:spacing w:val="33"/>
          <w:lang w:val="it-IT"/>
        </w:rPr>
        <w:t xml:space="preserve"> </w:t>
      </w:r>
      <w:r w:rsidRPr="004A49CF">
        <w:rPr>
          <w:rFonts w:ascii="Maiandra GD" w:eastAsia="Times New Roman" w:hAnsi="Maiandra GD" w:cs="Times New Roman"/>
          <w:spacing w:val="-1"/>
          <w:lang w:val="it-IT"/>
        </w:rPr>
        <w:t>nei</w:t>
      </w:r>
      <w:r w:rsidRPr="004A49CF">
        <w:rPr>
          <w:rFonts w:ascii="Maiandra GD" w:eastAsia="Times New Roman" w:hAnsi="Maiandra GD" w:cs="Times New Roman"/>
          <w:spacing w:val="36"/>
          <w:lang w:val="it-IT"/>
        </w:rPr>
        <w:t xml:space="preserve"> </w:t>
      </w:r>
      <w:r w:rsidRPr="004A49CF">
        <w:rPr>
          <w:rFonts w:ascii="Maiandra GD" w:eastAsia="Times New Roman" w:hAnsi="Maiandra GD" w:cs="Times New Roman"/>
          <w:spacing w:val="-1"/>
          <w:lang w:val="it-IT"/>
        </w:rPr>
        <w:t>casi</w:t>
      </w:r>
      <w:r w:rsidRPr="004A49CF">
        <w:rPr>
          <w:rFonts w:ascii="Maiandra GD" w:eastAsia="Times New Roman" w:hAnsi="Maiandra GD" w:cs="Times New Roman"/>
          <w:spacing w:val="89"/>
          <w:lang w:val="it-IT"/>
        </w:rPr>
        <w:t xml:space="preserve"> </w:t>
      </w:r>
      <w:r w:rsidRPr="004A49CF">
        <w:rPr>
          <w:rFonts w:ascii="Maiandra GD" w:eastAsia="Times New Roman" w:hAnsi="Maiandra GD"/>
          <w:spacing w:val="-1"/>
          <w:lang w:val="it-IT"/>
        </w:rPr>
        <w:t>previsti</w:t>
      </w:r>
      <w:r w:rsidRPr="004A49CF">
        <w:rPr>
          <w:rFonts w:ascii="Maiandra GD" w:eastAsia="Times New Roman" w:hAnsi="Maiandra GD"/>
          <w:spacing w:val="-2"/>
          <w:lang w:val="it-IT"/>
        </w:rPr>
        <w:t xml:space="preserve"> </w:t>
      </w:r>
      <w:r w:rsidRPr="004A49CF">
        <w:rPr>
          <w:rFonts w:ascii="Maiandra GD" w:eastAsia="Times New Roman" w:hAnsi="Maiandra GD"/>
          <w:lang w:val="it-IT"/>
        </w:rPr>
        <w:t>dal</w:t>
      </w:r>
      <w:r w:rsidRPr="004A49CF">
        <w:rPr>
          <w:rFonts w:ascii="Maiandra GD" w:eastAsia="Times New Roman" w:hAnsi="Maiandra GD"/>
          <w:spacing w:val="35"/>
          <w:lang w:val="it-IT"/>
        </w:rPr>
        <w:t xml:space="preserve"> </w:t>
      </w:r>
      <w:r w:rsidRPr="004A49CF">
        <w:rPr>
          <w:rFonts w:ascii="Maiandra GD" w:eastAsia="Times New Roman" w:hAnsi="Maiandra GD"/>
          <w:spacing w:val="-2"/>
          <w:lang w:val="it-IT"/>
        </w:rPr>
        <w:t>D.Lgs.</w:t>
      </w:r>
      <w:r w:rsidRPr="004A49CF">
        <w:rPr>
          <w:rFonts w:ascii="Maiandra GD" w:eastAsia="Times New Roman" w:hAnsi="Maiandra GD"/>
          <w:spacing w:val="35"/>
          <w:lang w:val="it-IT"/>
        </w:rPr>
        <w:t xml:space="preserve"> </w:t>
      </w:r>
      <w:r w:rsidRPr="004A49CF">
        <w:rPr>
          <w:rFonts w:ascii="Maiandra GD" w:eastAsia="Times New Roman" w:hAnsi="Maiandra GD"/>
          <w:lang w:val="it-IT"/>
        </w:rPr>
        <w:t>n.</w:t>
      </w:r>
      <w:r w:rsidRPr="004A49CF">
        <w:rPr>
          <w:rFonts w:ascii="Maiandra GD" w:eastAsia="Times New Roman" w:hAnsi="Maiandra GD"/>
          <w:spacing w:val="31"/>
          <w:lang w:val="it-IT"/>
        </w:rPr>
        <w:t xml:space="preserve"> </w:t>
      </w:r>
      <w:r w:rsidRPr="004A49CF">
        <w:rPr>
          <w:rFonts w:ascii="Maiandra GD" w:eastAsia="Times New Roman" w:hAnsi="Maiandra GD"/>
          <w:lang w:val="it-IT"/>
        </w:rPr>
        <w:t>81/2008,</w:t>
      </w:r>
      <w:r w:rsidRPr="004A49CF">
        <w:rPr>
          <w:rFonts w:ascii="Maiandra GD" w:eastAsia="Times New Roman" w:hAnsi="Maiandra GD"/>
          <w:spacing w:val="33"/>
          <w:lang w:val="it-IT"/>
        </w:rPr>
        <w:t xml:space="preserve"> </w:t>
      </w:r>
      <w:r w:rsidRPr="004A49CF">
        <w:rPr>
          <w:rFonts w:ascii="Maiandra GD" w:eastAsia="Times New Roman" w:hAnsi="Maiandra GD"/>
          <w:lang w:val="it-IT"/>
        </w:rPr>
        <w:t>alla</w:t>
      </w:r>
      <w:r w:rsidRPr="004A49CF">
        <w:rPr>
          <w:rFonts w:ascii="Maiandra GD" w:eastAsia="Times New Roman" w:hAnsi="Maiandra GD"/>
          <w:spacing w:val="30"/>
          <w:lang w:val="it-IT"/>
        </w:rPr>
        <w:t xml:space="preserve"> </w:t>
      </w:r>
      <w:r w:rsidRPr="004A49CF">
        <w:rPr>
          <w:rFonts w:ascii="Maiandra GD" w:eastAsia="Times New Roman" w:hAnsi="Maiandra GD"/>
          <w:spacing w:val="-1"/>
          <w:lang w:val="it-IT"/>
        </w:rPr>
        <w:t>cessazione</w:t>
      </w:r>
      <w:r w:rsidRPr="004A49CF">
        <w:rPr>
          <w:rFonts w:ascii="Maiandra GD" w:eastAsia="Times New Roman" w:hAnsi="Maiandra GD"/>
          <w:spacing w:val="32"/>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32"/>
          <w:lang w:val="it-IT"/>
        </w:rPr>
        <w:t xml:space="preserve"> </w:t>
      </w:r>
      <w:r w:rsidRPr="004A49CF">
        <w:rPr>
          <w:rFonts w:ascii="Maiandra GD" w:eastAsia="Times New Roman" w:hAnsi="Maiandra GD"/>
          <w:lang w:val="it-IT"/>
        </w:rPr>
        <w:t>rapporto</w:t>
      </w:r>
      <w:r w:rsidRPr="004A49CF">
        <w:rPr>
          <w:rFonts w:ascii="Maiandra GD" w:eastAsia="Times New Roman" w:hAnsi="Maiandra GD"/>
          <w:spacing w:val="32"/>
          <w:lang w:val="it-IT"/>
        </w:rPr>
        <w:t xml:space="preserve"> </w:t>
      </w:r>
      <w:r w:rsidRPr="004A49CF">
        <w:rPr>
          <w:rFonts w:ascii="Maiandra GD" w:eastAsia="Times New Roman" w:hAnsi="Maiandra GD"/>
          <w:lang w:val="it-IT"/>
        </w:rPr>
        <w:t>di</w:t>
      </w:r>
      <w:r w:rsidRPr="004A49CF">
        <w:rPr>
          <w:rFonts w:ascii="Maiandra GD" w:eastAsia="Times New Roman" w:hAnsi="Maiandra GD"/>
          <w:spacing w:val="32"/>
          <w:lang w:val="it-IT"/>
        </w:rPr>
        <w:t xml:space="preserve"> </w:t>
      </w:r>
      <w:r w:rsidRPr="004A49CF">
        <w:rPr>
          <w:rFonts w:ascii="Maiandra GD" w:eastAsia="Times New Roman" w:hAnsi="Maiandra GD"/>
          <w:spacing w:val="-1"/>
          <w:lang w:val="it-IT"/>
        </w:rPr>
        <w:t>lavoro,</w:t>
      </w:r>
      <w:r w:rsidRPr="004A49CF">
        <w:rPr>
          <w:rFonts w:ascii="Maiandra GD" w:eastAsia="Times New Roman" w:hAnsi="Maiandra GD"/>
          <w:spacing w:val="32"/>
          <w:lang w:val="it-IT"/>
        </w:rPr>
        <w:t xml:space="preserve"> </w:t>
      </w:r>
      <w:r w:rsidRPr="004A49CF">
        <w:rPr>
          <w:rFonts w:ascii="Maiandra GD" w:eastAsia="Times New Roman" w:hAnsi="Maiandra GD"/>
          <w:lang w:val="it-IT"/>
        </w:rPr>
        <w:t>nel</w:t>
      </w:r>
      <w:r w:rsidRPr="004A49CF">
        <w:rPr>
          <w:rFonts w:ascii="Maiandra GD" w:eastAsia="Times New Roman" w:hAnsi="Maiandra GD"/>
          <w:spacing w:val="32"/>
          <w:lang w:val="it-IT"/>
        </w:rPr>
        <w:t xml:space="preserve"> </w:t>
      </w:r>
      <w:r w:rsidRPr="004A49CF">
        <w:rPr>
          <w:rFonts w:ascii="Maiandra GD" w:eastAsia="Times New Roman" w:hAnsi="Maiandra GD"/>
          <w:lang w:val="it-IT"/>
        </w:rPr>
        <w:t>rispetto</w:t>
      </w:r>
      <w:r w:rsidRPr="004A49CF">
        <w:rPr>
          <w:rFonts w:ascii="Maiandra GD" w:eastAsia="Times New Roman" w:hAnsi="Maiandra GD"/>
          <w:spacing w:val="32"/>
          <w:lang w:val="it-IT"/>
        </w:rPr>
        <w:t xml:space="preserve"> </w:t>
      </w:r>
      <w:r w:rsidRPr="004A49CF">
        <w:rPr>
          <w:rFonts w:ascii="Maiandra GD" w:eastAsia="Times New Roman" w:hAnsi="Maiandra GD"/>
          <w:spacing w:val="-1"/>
          <w:lang w:val="it-IT"/>
        </w:rPr>
        <w:t>delle</w:t>
      </w:r>
      <w:r w:rsidRPr="004A49CF">
        <w:rPr>
          <w:rFonts w:ascii="Maiandra GD" w:eastAsia="Times New Roman" w:hAnsi="Maiandra GD"/>
          <w:spacing w:val="73"/>
          <w:w w:val="99"/>
          <w:lang w:val="it-IT"/>
        </w:rPr>
        <w:t xml:space="preserve"> </w:t>
      </w:r>
      <w:r w:rsidRPr="004A49CF">
        <w:rPr>
          <w:rFonts w:ascii="Maiandra GD" w:eastAsia="Times New Roman" w:hAnsi="Maiandra GD"/>
          <w:spacing w:val="-1"/>
          <w:lang w:val="it-IT"/>
        </w:rPr>
        <w:t>disposizioni</w:t>
      </w:r>
      <w:r w:rsidRPr="004A49CF">
        <w:rPr>
          <w:rFonts w:ascii="Maiandra GD" w:eastAsia="Times New Roman" w:hAnsi="Maiandra GD"/>
          <w:spacing w:val="-3"/>
          <w:lang w:val="it-IT"/>
        </w:rPr>
        <w:t xml:space="preserve"> </w:t>
      </w:r>
      <w:r w:rsidRPr="004A49CF">
        <w:rPr>
          <w:rFonts w:ascii="Maiandra GD" w:eastAsia="Times New Roman" w:hAnsi="Maiandra GD"/>
          <w:lang w:val="it-IT"/>
        </w:rPr>
        <w:t>di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cui</w:t>
      </w:r>
      <w:r w:rsidRPr="004A49CF">
        <w:rPr>
          <w:rFonts w:ascii="Maiandra GD" w:eastAsia="Times New Roman" w:hAnsi="Maiandra GD"/>
          <w:spacing w:val="-4"/>
          <w:lang w:val="it-IT"/>
        </w:rPr>
        <w:t xml:space="preserve"> </w:t>
      </w:r>
      <w:r w:rsidRPr="004A49CF">
        <w:rPr>
          <w:rFonts w:ascii="Maiandra GD" w:eastAsia="Times New Roman" w:hAnsi="Maiandra GD"/>
          <w:lang w:val="it-IT"/>
        </w:rPr>
        <w:lastRenderedPageBreak/>
        <w:t>al</w:t>
      </w:r>
      <w:r w:rsidRPr="004A49CF">
        <w:rPr>
          <w:rFonts w:ascii="Maiandra GD" w:eastAsia="Times New Roman" w:hAnsi="Maiandra GD"/>
          <w:spacing w:val="4"/>
          <w:lang w:val="it-IT"/>
        </w:rPr>
        <w:t xml:space="preserve"> </w:t>
      </w:r>
      <w:r w:rsidRPr="004A49CF">
        <w:rPr>
          <w:rFonts w:ascii="Maiandra GD" w:eastAsia="Times New Roman" w:hAnsi="Maiandra GD"/>
          <w:spacing w:val="-2"/>
          <w:lang w:val="it-IT"/>
        </w:rPr>
        <w:t>D.Lgs.</w:t>
      </w:r>
      <w:r w:rsidRPr="004A49CF">
        <w:rPr>
          <w:rFonts w:ascii="Maiandra GD" w:eastAsia="Times New Roman" w:hAnsi="Maiandra GD"/>
          <w:spacing w:val="20"/>
          <w:lang w:val="it-IT"/>
        </w:rPr>
        <w:t xml:space="preserve"> </w:t>
      </w:r>
      <w:r w:rsidRPr="004A49CF">
        <w:rPr>
          <w:rFonts w:ascii="Maiandra GD" w:eastAsia="Times New Roman" w:hAnsi="Maiandra GD"/>
          <w:lang w:val="it-IT"/>
        </w:rPr>
        <w:t>n.</w:t>
      </w:r>
      <w:r w:rsidRPr="004A49CF">
        <w:rPr>
          <w:rFonts w:ascii="Maiandra GD" w:eastAsia="Times New Roman" w:hAnsi="Maiandra GD"/>
          <w:spacing w:val="19"/>
          <w:lang w:val="it-IT"/>
        </w:rPr>
        <w:t xml:space="preserve"> </w:t>
      </w:r>
      <w:r w:rsidRPr="004A49CF">
        <w:rPr>
          <w:rFonts w:ascii="Maiandra GD" w:eastAsia="Times New Roman" w:hAnsi="Maiandra GD"/>
          <w:lang w:val="it-IT"/>
        </w:rPr>
        <w:t>196/2003 e s.m.i</w:t>
      </w:r>
      <w:r w:rsidR="0069552D">
        <w:rPr>
          <w:rFonts w:ascii="Maiandra GD" w:eastAsia="Times New Roman" w:hAnsi="Maiandra GD"/>
          <w:lang w:val="it-IT"/>
        </w:rPr>
        <w:t>.</w:t>
      </w:r>
      <w:r w:rsidRPr="004A49CF">
        <w:rPr>
          <w:rFonts w:ascii="Maiandra GD" w:eastAsia="Times New Roman" w:hAnsi="Maiandra GD"/>
          <w:spacing w:val="19"/>
          <w:lang w:val="it-IT"/>
        </w:rPr>
        <w:t xml:space="preserve"> di cui al</w:t>
      </w:r>
      <w:r w:rsidRPr="004A49CF">
        <w:rPr>
          <w:rFonts w:ascii="Maiandra GD" w:eastAsia="Times New Roman" w:hAnsi="Maiandra GD"/>
          <w:spacing w:val="-3"/>
          <w:lang w:val="it-IT"/>
        </w:rPr>
        <w:t xml:space="preserve"> </w:t>
      </w:r>
      <w:r w:rsidRPr="004A49CF">
        <w:rPr>
          <w:rFonts w:ascii="Maiandra GD" w:eastAsia="Times New Roman" w:hAnsi="Maiandra GD"/>
          <w:lang w:val="it-IT"/>
        </w:rPr>
        <w:t>G.D.P.R.</w:t>
      </w:r>
      <w:r w:rsidRPr="004A49CF">
        <w:rPr>
          <w:rFonts w:ascii="Maiandra GD" w:eastAsia="Times New Roman" w:hAnsi="Maiandra GD"/>
          <w:spacing w:val="-4"/>
          <w:lang w:val="it-IT"/>
        </w:rPr>
        <w:t xml:space="preserve"> </w:t>
      </w:r>
      <w:r w:rsidRPr="004A49CF">
        <w:rPr>
          <w:rFonts w:ascii="Maiandra GD" w:eastAsia="Times New Roman" w:hAnsi="Maiandra GD"/>
          <w:lang w:val="it-IT"/>
        </w:rPr>
        <w:t>n.</w:t>
      </w:r>
      <w:r w:rsidRPr="004A49CF">
        <w:rPr>
          <w:rFonts w:ascii="Maiandra GD" w:eastAsia="Times New Roman" w:hAnsi="Maiandra GD"/>
          <w:spacing w:val="-3"/>
          <w:lang w:val="it-IT"/>
        </w:rPr>
        <w:t xml:space="preserve"> </w:t>
      </w:r>
      <w:r w:rsidRPr="004A49CF">
        <w:rPr>
          <w:rFonts w:ascii="Maiandra GD" w:eastAsia="Times New Roman" w:hAnsi="Maiandra GD"/>
          <w:lang w:val="it-IT"/>
        </w:rPr>
        <w:t>679/2016;</w:t>
      </w:r>
    </w:p>
    <w:p w:rsidR="00D91EB1" w:rsidRPr="004A49CF" w:rsidRDefault="00D91EB1" w:rsidP="003B3A58">
      <w:pPr>
        <w:pStyle w:val="Paragrafoelenco"/>
        <w:numPr>
          <w:ilvl w:val="0"/>
          <w:numId w:val="9"/>
        </w:numPr>
        <w:spacing w:after="120"/>
        <w:ind w:left="284" w:right="-74" w:hanging="284"/>
        <w:jc w:val="both"/>
        <w:rPr>
          <w:rFonts w:ascii="Maiandra GD" w:eastAsia="Times New Roman" w:hAnsi="Maiandra GD"/>
          <w:lang w:val="it-IT"/>
        </w:rPr>
      </w:pPr>
      <w:r w:rsidRPr="004A49CF">
        <w:rPr>
          <w:rFonts w:ascii="Maiandra GD" w:eastAsia="Times New Roman" w:hAnsi="Maiandra GD"/>
          <w:spacing w:val="-1"/>
          <w:lang w:val="it-IT"/>
        </w:rPr>
        <w:t>fornire</w:t>
      </w:r>
      <w:r w:rsidRPr="004A49CF">
        <w:rPr>
          <w:rFonts w:ascii="Maiandra GD" w:eastAsia="Times New Roman" w:hAnsi="Maiandra GD"/>
          <w:spacing w:val="5"/>
          <w:lang w:val="it-IT"/>
        </w:rPr>
        <w:t xml:space="preserve"> </w:t>
      </w:r>
      <w:r w:rsidRPr="009868BA">
        <w:rPr>
          <w:rFonts w:ascii="Maiandra GD" w:eastAsia="Times New Roman" w:hAnsi="Maiandra GD"/>
          <w:spacing w:val="-1"/>
          <w:lang w:val="it-IT"/>
        </w:rPr>
        <w:t>informazioni</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lavoratori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sul</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significato</w:t>
      </w:r>
      <w:r w:rsidRPr="004A49CF">
        <w:rPr>
          <w:rFonts w:ascii="Maiandra GD" w:eastAsia="Times New Roman" w:hAnsi="Maiandra GD"/>
          <w:spacing w:val="9"/>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5"/>
          <w:lang w:val="it-IT"/>
        </w:rPr>
        <w:t xml:space="preserve"> </w:t>
      </w:r>
      <w:r w:rsidR="001D0484">
        <w:rPr>
          <w:rFonts w:ascii="Maiandra GD" w:eastAsia="Times New Roman" w:hAnsi="Maiandra GD"/>
          <w:spacing w:val="-1"/>
          <w:lang w:val="it-IT"/>
        </w:rPr>
        <w:t>Sorveglianza</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cui</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sono</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sottoposti</w:t>
      </w:r>
      <w:r w:rsidRPr="004A49CF">
        <w:rPr>
          <w:rFonts w:ascii="Maiandra GD" w:eastAsia="Times New Roman" w:hAnsi="Maiandra GD"/>
          <w:spacing w:val="7"/>
          <w:lang w:val="it-IT"/>
        </w:rPr>
        <w:t xml:space="preserve"> </w:t>
      </w:r>
      <w:r w:rsidRPr="004A49CF">
        <w:rPr>
          <w:rFonts w:ascii="Maiandra GD" w:eastAsia="Times New Roman" w:hAnsi="Maiandra GD"/>
          <w:spacing w:val="-2"/>
          <w:lang w:val="it-IT"/>
        </w:rPr>
        <w:t>e,</w:t>
      </w:r>
      <w:r w:rsidRPr="004A49CF">
        <w:rPr>
          <w:rFonts w:ascii="Maiandra GD" w:eastAsia="Times New Roman" w:hAnsi="Maiandra GD"/>
          <w:spacing w:val="117"/>
          <w:lang w:val="it-IT"/>
        </w:rPr>
        <w:t xml:space="preserve"> </w:t>
      </w:r>
      <w:r w:rsidRPr="004A49CF">
        <w:rPr>
          <w:rFonts w:ascii="Maiandra GD" w:eastAsia="Times New Roman" w:hAnsi="Maiandra GD"/>
          <w:spacing w:val="-1"/>
          <w:lang w:val="it-IT"/>
        </w:rPr>
        <w:t>nel</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caso</w:t>
      </w:r>
      <w:r w:rsidRPr="004A49CF">
        <w:rPr>
          <w:rFonts w:ascii="Maiandra GD" w:eastAsia="Times New Roman" w:hAnsi="Maiandra GD"/>
          <w:spacing w:val="55"/>
          <w:lang w:val="it-IT"/>
        </w:rPr>
        <w:t xml:space="preserve"> </w:t>
      </w:r>
      <w:r w:rsidRPr="004A49CF">
        <w:rPr>
          <w:rFonts w:ascii="Maiandra GD" w:eastAsia="Times New Roman" w:hAnsi="Maiandra GD"/>
          <w:lang w:val="it-IT"/>
        </w:rPr>
        <w:t>di</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esposizione</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ad</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agenti</w:t>
      </w:r>
      <w:r w:rsidRPr="004A49CF">
        <w:rPr>
          <w:rFonts w:ascii="Maiandra GD" w:eastAsia="Times New Roman" w:hAnsi="Maiandra GD"/>
          <w:spacing w:val="55"/>
          <w:lang w:val="it-IT"/>
        </w:rPr>
        <w:t xml:space="preserve"> </w:t>
      </w:r>
      <w:r w:rsidRPr="004A49CF">
        <w:rPr>
          <w:rFonts w:ascii="Maiandra GD" w:eastAsia="Times New Roman" w:hAnsi="Maiandra GD"/>
          <w:spacing w:val="-1"/>
          <w:lang w:val="it-IT"/>
        </w:rPr>
        <w:t>con</w:t>
      </w:r>
      <w:r w:rsidRPr="004A49CF">
        <w:rPr>
          <w:rFonts w:ascii="Maiandra GD" w:eastAsia="Times New Roman" w:hAnsi="Maiandra GD"/>
          <w:spacing w:val="54"/>
          <w:lang w:val="it-IT"/>
        </w:rPr>
        <w:t xml:space="preserve"> </w:t>
      </w:r>
      <w:r w:rsidRPr="004A49CF">
        <w:rPr>
          <w:rFonts w:ascii="Maiandra GD" w:eastAsia="Times New Roman" w:hAnsi="Maiandra GD"/>
          <w:lang w:val="it-IT"/>
        </w:rPr>
        <w:t>effetti</w:t>
      </w:r>
      <w:r w:rsidRPr="004A49CF">
        <w:rPr>
          <w:rFonts w:ascii="Maiandra GD" w:eastAsia="Times New Roman" w:hAnsi="Maiandra GD"/>
          <w:spacing w:val="53"/>
          <w:lang w:val="it-IT"/>
        </w:rPr>
        <w:t xml:space="preserve"> </w:t>
      </w:r>
      <w:r w:rsidRPr="004A49CF">
        <w:rPr>
          <w:rFonts w:ascii="Maiandra GD" w:eastAsia="Times New Roman" w:hAnsi="Maiandra GD"/>
          <w:lang w:val="it-IT"/>
        </w:rPr>
        <w:t>a</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lungo</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termine,</w:t>
      </w:r>
      <w:r w:rsidRPr="004A49CF">
        <w:rPr>
          <w:rFonts w:ascii="Maiandra GD" w:eastAsia="Times New Roman" w:hAnsi="Maiandra GD"/>
          <w:spacing w:val="54"/>
          <w:lang w:val="it-IT"/>
        </w:rPr>
        <w:t xml:space="preserve"> </w:t>
      </w:r>
      <w:r w:rsidRPr="004A49CF">
        <w:rPr>
          <w:rFonts w:ascii="Maiandra GD" w:eastAsia="Times New Roman" w:hAnsi="Maiandra GD"/>
          <w:spacing w:val="-1"/>
          <w:lang w:val="it-IT"/>
        </w:rPr>
        <w:t>sulla</w:t>
      </w:r>
      <w:r w:rsidRPr="004A49CF">
        <w:rPr>
          <w:rFonts w:ascii="Maiandra GD" w:eastAsia="Times New Roman" w:hAnsi="Maiandra GD"/>
          <w:spacing w:val="52"/>
          <w:lang w:val="it-IT"/>
        </w:rPr>
        <w:t xml:space="preserve"> </w:t>
      </w:r>
      <w:r w:rsidRPr="004A49CF">
        <w:rPr>
          <w:rFonts w:ascii="Maiandra GD" w:eastAsia="Times New Roman" w:hAnsi="Maiandra GD"/>
          <w:spacing w:val="-1"/>
          <w:lang w:val="it-IT"/>
        </w:rPr>
        <w:t>necessità</w:t>
      </w:r>
      <w:r w:rsidRPr="004A49CF">
        <w:rPr>
          <w:rFonts w:ascii="Maiandra GD" w:eastAsia="Times New Roman" w:hAnsi="Maiandra GD"/>
          <w:spacing w:val="53"/>
          <w:lang w:val="it-IT"/>
        </w:rPr>
        <w:t xml:space="preserve"> </w:t>
      </w:r>
      <w:r w:rsidRPr="004A49CF">
        <w:rPr>
          <w:rFonts w:ascii="Maiandra GD" w:eastAsia="Times New Roman" w:hAnsi="Maiandra GD"/>
          <w:lang w:val="it-IT"/>
        </w:rPr>
        <w:t>di</w:t>
      </w:r>
      <w:r w:rsidRPr="004A49CF">
        <w:rPr>
          <w:rFonts w:ascii="Maiandra GD" w:eastAsia="Times New Roman" w:hAnsi="Maiandra GD"/>
          <w:spacing w:val="54"/>
          <w:lang w:val="it-IT"/>
        </w:rPr>
        <w:t xml:space="preserve"> </w:t>
      </w:r>
      <w:r w:rsidRPr="004A49CF">
        <w:rPr>
          <w:rFonts w:ascii="Maiandra GD" w:eastAsia="Times New Roman" w:hAnsi="Maiandra GD"/>
          <w:spacing w:val="-1"/>
          <w:lang w:val="it-IT"/>
        </w:rPr>
        <w:t>sottoporsi</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ad</w:t>
      </w:r>
      <w:r w:rsidRPr="004A49CF">
        <w:rPr>
          <w:rFonts w:ascii="Maiandra GD" w:eastAsia="Times New Roman" w:hAnsi="Maiandra GD"/>
          <w:spacing w:val="83"/>
          <w:lang w:val="it-IT"/>
        </w:rPr>
        <w:t xml:space="preserve"> </w:t>
      </w:r>
      <w:r w:rsidRPr="004A49CF">
        <w:rPr>
          <w:rFonts w:ascii="Maiandra GD" w:eastAsia="Times New Roman" w:hAnsi="Maiandra GD"/>
          <w:spacing w:val="-1"/>
          <w:lang w:val="it-IT"/>
        </w:rPr>
        <w:t>accertamenti</w:t>
      </w:r>
      <w:r w:rsidRPr="004A49CF">
        <w:rPr>
          <w:rFonts w:ascii="Maiandra GD" w:eastAsia="Times New Roman" w:hAnsi="Maiandra GD"/>
          <w:spacing w:val="9"/>
          <w:lang w:val="it-IT"/>
        </w:rPr>
        <w:t xml:space="preserve"> </w:t>
      </w:r>
      <w:r w:rsidRPr="004A49CF">
        <w:rPr>
          <w:rFonts w:ascii="Maiandra GD" w:eastAsia="Times New Roman" w:hAnsi="Maiandra GD" w:cs="Times New Roman"/>
          <w:spacing w:val="-1"/>
          <w:lang w:val="it-IT"/>
        </w:rPr>
        <w:t>sanitari</w:t>
      </w:r>
      <w:r w:rsidRPr="004A49CF">
        <w:rPr>
          <w:rFonts w:ascii="Maiandra GD" w:eastAsia="Times New Roman" w:hAnsi="Maiandra GD" w:cs="Times New Roman"/>
          <w:spacing w:val="7"/>
          <w:lang w:val="it-IT"/>
        </w:rPr>
        <w:t xml:space="preserve"> </w:t>
      </w:r>
      <w:r w:rsidRPr="004A49CF">
        <w:rPr>
          <w:rFonts w:ascii="Maiandra GD" w:eastAsia="Times New Roman" w:hAnsi="Maiandra GD" w:cs="Times New Roman"/>
          <w:spacing w:val="-1"/>
          <w:lang w:val="it-IT"/>
        </w:rPr>
        <w:t>anche</w:t>
      </w:r>
      <w:r w:rsidRPr="004A49CF">
        <w:rPr>
          <w:rFonts w:ascii="Maiandra GD" w:eastAsia="Times New Roman" w:hAnsi="Maiandra GD" w:cs="Times New Roman"/>
          <w:spacing w:val="6"/>
          <w:lang w:val="it-IT"/>
        </w:rPr>
        <w:t xml:space="preserve"> </w:t>
      </w:r>
      <w:r w:rsidRPr="004A49CF">
        <w:rPr>
          <w:rFonts w:ascii="Maiandra GD" w:eastAsia="Times New Roman" w:hAnsi="Maiandra GD" w:cs="Times New Roman"/>
          <w:lang w:val="it-IT"/>
        </w:rPr>
        <w:t>dopo</w:t>
      </w:r>
      <w:r w:rsidRPr="004A49CF">
        <w:rPr>
          <w:rFonts w:ascii="Maiandra GD" w:eastAsia="Times New Roman" w:hAnsi="Maiandra GD" w:cs="Times New Roman"/>
          <w:spacing w:val="7"/>
          <w:lang w:val="it-IT"/>
        </w:rPr>
        <w:t xml:space="preserve"> </w:t>
      </w:r>
      <w:r w:rsidRPr="004A49CF">
        <w:rPr>
          <w:rFonts w:ascii="Maiandra GD" w:eastAsia="Times New Roman" w:hAnsi="Maiandra GD" w:cs="Times New Roman"/>
          <w:lang w:val="it-IT"/>
        </w:rPr>
        <w:t>la</w:t>
      </w:r>
      <w:r w:rsidRPr="004A49CF">
        <w:rPr>
          <w:rFonts w:ascii="Maiandra GD" w:eastAsia="Times New Roman" w:hAnsi="Maiandra GD" w:cs="Times New Roman"/>
          <w:spacing w:val="9"/>
          <w:lang w:val="it-IT"/>
        </w:rPr>
        <w:t xml:space="preserve"> </w:t>
      </w:r>
      <w:r w:rsidRPr="004A49CF">
        <w:rPr>
          <w:rFonts w:ascii="Maiandra GD" w:eastAsia="Times New Roman" w:hAnsi="Maiandra GD" w:cs="Times New Roman"/>
          <w:spacing w:val="-1"/>
          <w:lang w:val="it-IT"/>
        </w:rPr>
        <w:t>cessazione</w:t>
      </w:r>
      <w:r w:rsidRPr="004A49CF">
        <w:rPr>
          <w:rFonts w:ascii="Maiandra GD" w:eastAsia="Times New Roman" w:hAnsi="Maiandra GD" w:cs="Times New Roman"/>
          <w:spacing w:val="6"/>
          <w:lang w:val="it-IT"/>
        </w:rPr>
        <w:t xml:space="preserve"> </w:t>
      </w:r>
      <w:r w:rsidRPr="004A49CF">
        <w:rPr>
          <w:rFonts w:ascii="Maiandra GD" w:eastAsia="Times New Roman" w:hAnsi="Maiandra GD" w:cs="Times New Roman"/>
          <w:spacing w:val="-1"/>
          <w:lang w:val="it-IT"/>
        </w:rPr>
        <w:t>dell’attività</w:t>
      </w:r>
      <w:r w:rsidRPr="004A49CF">
        <w:rPr>
          <w:rFonts w:ascii="Maiandra GD" w:eastAsia="Times New Roman" w:hAnsi="Maiandra GD" w:cs="Times New Roman"/>
          <w:spacing w:val="6"/>
          <w:lang w:val="it-IT"/>
        </w:rPr>
        <w:t xml:space="preserve"> </w:t>
      </w:r>
      <w:r w:rsidRPr="004A49CF">
        <w:rPr>
          <w:rFonts w:ascii="Maiandra GD" w:eastAsia="Times New Roman" w:hAnsi="Maiandra GD" w:cs="Times New Roman"/>
          <w:spacing w:val="-1"/>
          <w:lang w:val="it-IT"/>
        </w:rPr>
        <w:t>che</w:t>
      </w:r>
      <w:r w:rsidRPr="004A49CF">
        <w:rPr>
          <w:rFonts w:ascii="Maiandra GD" w:eastAsia="Times New Roman" w:hAnsi="Maiandra GD" w:cs="Times New Roman"/>
          <w:spacing w:val="6"/>
          <w:lang w:val="it-IT"/>
        </w:rPr>
        <w:t xml:space="preserve"> </w:t>
      </w:r>
      <w:r w:rsidRPr="004A49CF">
        <w:rPr>
          <w:rFonts w:ascii="Maiandra GD" w:eastAsia="Times New Roman" w:hAnsi="Maiandra GD" w:cs="Times New Roman"/>
          <w:spacing w:val="-1"/>
          <w:lang w:val="it-IT"/>
        </w:rPr>
        <w:t>comporta</w:t>
      </w:r>
      <w:r w:rsidRPr="004A49CF">
        <w:rPr>
          <w:rFonts w:ascii="Maiandra GD" w:eastAsia="Times New Roman" w:hAnsi="Maiandra GD" w:cs="Times New Roman"/>
          <w:lang w:val="it-IT"/>
        </w:rPr>
        <w:t xml:space="preserve"> l'espo</w:t>
      </w:r>
      <w:r w:rsidRPr="004A49CF">
        <w:rPr>
          <w:rFonts w:ascii="Maiandra GD" w:eastAsia="Times New Roman" w:hAnsi="Maiandra GD"/>
          <w:lang w:val="it-IT"/>
        </w:rPr>
        <w:t>sizione</w:t>
      </w:r>
      <w:r w:rsidRPr="004A49CF">
        <w:rPr>
          <w:rFonts w:ascii="Maiandra GD" w:eastAsia="Times New Roman" w:hAnsi="Maiandra GD"/>
          <w:spacing w:val="7"/>
          <w:lang w:val="it-IT"/>
        </w:rPr>
        <w:t xml:space="preserve"> </w:t>
      </w:r>
      <w:r w:rsidRPr="004A49CF">
        <w:rPr>
          <w:rFonts w:ascii="Maiandra GD" w:eastAsia="Times New Roman" w:hAnsi="Maiandra GD"/>
          <w:lang w:val="it-IT"/>
        </w:rPr>
        <w:t>a tali</w:t>
      </w:r>
      <w:r w:rsidR="00CF44F5">
        <w:rPr>
          <w:rFonts w:ascii="Maiandra GD" w:eastAsia="Times New Roman" w:hAnsi="Maiandra GD"/>
          <w:lang w:val="it-IT"/>
        </w:rPr>
        <w:t xml:space="preserve"> </w:t>
      </w:r>
      <w:r w:rsidRPr="004A49CF">
        <w:rPr>
          <w:rFonts w:ascii="Maiandra GD" w:eastAsia="Times New Roman" w:hAnsi="Maiandra GD"/>
          <w:spacing w:val="-1"/>
          <w:lang w:val="it-IT"/>
        </w:rPr>
        <w:t>agenti.</w:t>
      </w:r>
      <w:r w:rsidRPr="004A49CF">
        <w:rPr>
          <w:rFonts w:ascii="Maiandra GD" w:eastAsia="Times New Roman" w:hAnsi="Maiandra GD"/>
          <w:spacing w:val="44"/>
          <w:lang w:val="it-IT"/>
        </w:rPr>
        <w:t xml:space="preserve"> </w:t>
      </w:r>
      <w:r w:rsidRPr="004A49CF">
        <w:rPr>
          <w:rFonts w:ascii="Maiandra GD" w:eastAsia="Times New Roman" w:hAnsi="Maiandra GD"/>
          <w:spacing w:val="-1"/>
          <w:lang w:val="it-IT"/>
        </w:rPr>
        <w:t>Fornire</w:t>
      </w:r>
      <w:r w:rsidRPr="004A49CF">
        <w:rPr>
          <w:rFonts w:ascii="Maiandra GD" w:eastAsia="Times New Roman" w:hAnsi="Maiandra GD"/>
          <w:spacing w:val="47"/>
          <w:lang w:val="it-IT"/>
        </w:rPr>
        <w:t xml:space="preserve"> </w:t>
      </w:r>
      <w:r w:rsidRPr="004A49CF">
        <w:rPr>
          <w:rFonts w:ascii="Maiandra GD" w:eastAsia="Times New Roman" w:hAnsi="Maiandra GD"/>
          <w:spacing w:val="-1"/>
          <w:lang w:val="it-IT"/>
        </w:rPr>
        <w:t>altresì,</w:t>
      </w:r>
      <w:r w:rsidRPr="004A49CF">
        <w:rPr>
          <w:rFonts w:ascii="Maiandra GD" w:eastAsia="Times New Roman" w:hAnsi="Maiandra GD"/>
          <w:spacing w:val="45"/>
          <w:lang w:val="it-IT"/>
        </w:rPr>
        <w:t xml:space="preserve"> </w:t>
      </w:r>
      <w:r w:rsidRPr="004A49CF">
        <w:rPr>
          <w:rFonts w:ascii="Maiandra GD" w:eastAsia="Times New Roman" w:hAnsi="Maiandra GD"/>
          <w:lang w:val="it-IT"/>
        </w:rPr>
        <w:t>a</w:t>
      </w:r>
      <w:r w:rsidRPr="004A49CF">
        <w:rPr>
          <w:rFonts w:ascii="Maiandra GD" w:eastAsia="Times New Roman" w:hAnsi="Maiandra GD"/>
          <w:spacing w:val="46"/>
          <w:lang w:val="it-IT"/>
        </w:rPr>
        <w:t xml:space="preserve"> </w:t>
      </w:r>
      <w:r w:rsidRPr="004A49CF">
        <w:rPr>
          <w:rFonts w:ascii="Maiandra GD" w:eastAsia="Times New Roman" w:hAnsi="Maiandra GD"/>
          <w:spacing w:val="-1"/>
          <w:lang w:val="it-IT"/>
        </w:rPr>
        <w:t>richiesta,</w:t>
      </w:r>
      <w:r w:rsidRPr="004A49CF">
        <w:rPr>
          <w:rFonts w:ascii="Maiandra GD" w:eastAsia="Times New Roman" w:hAnsi="Maiandra GD"/>
          <w:spacing w:val="44"/>
          <w:lang w:val="it-IT"/>
        </w:rPr>
        <w:t xml:space="preserve"> </w:t>
      </w:r>
      <w:r w:rsidRPr="004A49CF">
        <w:rPr>
          <w:rFonts w:ascii="Maiandra GD" w:eastAsia="Times New Roman" w:hAnsi="Maiandra GD"/>
          <w:spacing w:val="-1"/>
          <w:lang w:val="it-IT"/>
        </w:rPr>
        <w:t>informazioni</w:t>
      </w:r>
      <w:r w:rsidRPr="004A49CF">
        <w:rPr>
          <w:rFonts w:ascii="Maiandra GD" w:eastAsia="Times New Roman" w:hAnsi="Maiandra GD"/>
          <w:spacing w:val="43"/>
          <w:lang w:val="it-IT"/>
        </w:rPr>
        <w:t xml:space="preserve"> </w:t>
      </w:r>
      <w:r w:rsidRPr="004A49CF">
        <w:rPr>
          <w:rFonts w:ascii="Maiandra GD" w:eastAsia="Times New Roman" w:hAnsi="Maiandra GD"/>
          <w:spacing w:val="-1"/>
          <w:lang w:val="it-IT"/>
        </w:rPr>
        <w:t>analoghe</w:t>
      </w:r>
      <w:r w:rsidRPr="004A49CF">
        <w:rPr>
          <w:rFonts w:ascii="Maiandra GD" w:eastAsia="Times New Roman" w:hAnsi="Maiandra GD"/>
          <w:spacing w:val="44"/>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spacing w:val="44"/>
          <w:lang w:val="it-IT"/>
        </w:rPr>
        <w:t xml:space="preserve"> </w:t>
      </w:r>
      <w:r w:rsidRPr="004A49CF">
        <w:rPr>
          <w:rFonts w:ascii="Maiandra GD" w:eastAsia="Times New Roman" w:hAnsi="Maiandra GD"/>
          <w:spacing w:val="-1"/>
          <w:lang w:val="it-IT"/>
        </w:rPr>
        <w:t>rappresentanti</w:t>
      </w:r>
      <w:r w:rsidRPr="004A49CF">
        <w:rPr>
          <w:rFonts w:ascii="Maiandra GD" w:eastAsia="Times New Roman" w:hAnsi="Maiandra GD"/>
          <w:spacing w:val="45"/>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45"/>
          <w:lang w:val="it-IT"/>
        </w:rPr>
        <w:t xml:space="preserve"> </w:t>
      </w:r>
      <w:r w:rsidRPr="004A49CF">
        <w:rPr>
          <w:rFonts w:ascii="Maiandra GD" w:eastAsia="Times New Roman" w:hAnsi="Maiandra GD"/>
          <w:spacing w:val="-1"/>
          <w:lang w:val="it-IT"/>
        </w:rPr>
        <w:t>lavoratori</w:t>
      </w:r>
      <w:r w:rsidRPr="004A49CF">
        <w:rPr>
          <w:rFonts w:ascii="Maiandra GD" w:eastAsia="Times New Roman" w:hAnsi="Maiandra GD"/>
          <w:spacing w:val="44"/>
          <w:lang w:val="it-IT"/>
        </w:rPr>
        <w:t xml:space="preserve"> </w:t>
      </w:r>
      <w:r w:rsidRPr="004A49CF">
        <w:rPr>
          <w:rFonts w:ascii="Maiandra GD" w:eastAsia="Times New Roman" w:hAnsi="Maiandra GD"/>
          <w:spacing w:val="-1"/>
          <w:lang w:val="it-IT"/>
        </w:rPr>
        <w:t>per</w:t>
      </w:r>
      <w:r w:rsidRPr="004A49CF">
        <w:rPr>
          <w:rFonts w:ascii="Maiandra GD" w:eastAsia="Times New Roman" w:hAnsi="Maiandra GD"/>
          <w:spacing w:val="44"/>
          <w:lang w:val="it-IT"/>
        </w:rPr>
        <w:t xml:space="preserve"> </w:t>
      </w:r>
      <w:r w:rsidRPr="004A49CF">
        <w:rPr>
          <w:rFonts w:ascii="Maiandra GD" w:eastAsia="Times New Roman" w:hAnsi="Maiandra GD"/>
          <w:lang w:val="it-IT"/>
        </w:rPr>
        <w:t>la</w:t>
      </w:r>
      <w:r w:rsidRPr="004A49CF">
        <w:rPr>
          <w:rFonts w:ascii="Maiandra GD" w:eastAsia="Times New Roman" w:hAnsi="Maiandra GD"/>
          <w:spacing w:val="115"/>
          <w:w w:val="99"/>
          <w:lang w:val="it-IT"/>
        </w:rPr>
        <w:t xml:space="preserve"> </w:t>
      </w:r>
      <w:r w:rsidRPr="004A49CF">
        <w:rPr>
          <w:rFonts w:ascii="Maiandra GD" w:eastAsia="Times New Roman" w:hAnsi="Maiandra GD"/>
          <w:spacing w:val="-1"/>
          <w:lang w:val="it-IT"/>
        </w:rPr>
        <w:t>sicurezza;</w:t>
      </w:r>
    </w:p>
    <w:p w:rsidR="00D91EB1" w:rsidRPr="004A49CF" w:rsidRDefault="00D91EB1" w:rsidP="003B3A58">
      <w:pPr>
        <w:pStyle w:val="Paragrafoelenco"/>
        <w:numPr>
          <w:ilvl w:val="0"/>
          <w:numId w:val="9"/>
        </w:numPr>
        <w:spacing w:after="120"/>
        <w:ind w:left="284" w:right="-74" w:hanging="284"/>
        <w:jc w:val="both"/>
        <w:rPr>
          <w:rFonts w:ascii="Maiandra GD" w:eastAsia="Times New Roman" w:hAnsi="Maiandra GD"/>
          <w:lang w:val="it-IT"/>
        </w:rPr>
      </w:pPr>
      <w:r w:rsidRPr="004A49CF">
        <w:rPr>
          <w:rFonts w:ascii="Maiandra GD" w:eastAsia="Times New Roman" w:hAnsi="Maiandra GD"/>
          <w:spacing w:val="-1"/>
          <w:lang w:val="it-IT"/>
        </w:rPr>
        <w:t>informare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ogni</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lavoratore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interessato</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risultati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5"/>
          <w:lang w:val="it-IT"/>
        </w:rPr>
        <w:t xml:space="preserve"> </w:t>
      </w:r>
      <w:r w:rsidR="001D0484">
        <w:rPr>
          <w:rFonts w:ascii="Maiandra GD" w:eastAsia="Times New Roman" w:hAnsi="Maiandra GD"/>
          <w:spacing w:val="-1"/>
          <w:lang w:val="it-IT"/>
        </w:rPr>
        <w:t>Sorveglianza</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4"/>
          <w:lang w:val="it-IT"/>
        </w:rPr>
        <w:t xml:space="preserve"> </w:t>
      </w:r>
      <w:r w:rsidRPr="004A49CF">
        <w:rPr>
          <w:rFonts w:ascii="Maiandra GD" w:eastAsia="Times New Roman" w:hAnsi="Maiandra GD"/>
          <w:lang w:val="it-IT"/>
        </w:rPr>
        <w:t>di</w:t>
      </w:r>
      <w:r w:rsidRPr="004A49CF">
        <w:rPr>
          <w:rFonts w:ascii="Maiandra GD" w:eastAsia="Times New Roman" w:hAnsi="Maiandra GD"/>
          <w:spacing w:val="13"/>
          <w:lang w:val="it-IT"/>
        </w:rPr>
        <w:t xml:space="preserve"> </w:t>
      </w:r>
      <w:r w:rsidRPr="004A49CF">
        <w:rPr>
          <w:rFonts w:ascii="Maiandra GD" w:eastAsia="Times New Roman" w:hAnsi="Maiandra GD" w:cs="Times New Roman"/>
          <w:spacing w:val="-1"/>
          <w:lang w:val="it-IT"/>
        </w:rPr>
        <w:t>cui</w:t>
      </w:r>
      <w:r w:rsidRPr="004A49CF">
        <w:rPr>
          <w:rFonts w:ascii="Maiandra GD" w:eastAsia="Times New Roman" w:hAnsi="Maiandra GD" w:cs="Times New Roman"/>
          <w:spacing w:val="6"/>
          <w:lang w:val="it-IT"/>
        </w:rPr>
        <w:t xml:space="preserve"> </w:t>
      </w:r>
      <w:r w:rsidRPr="004A49CF">
        <w:rPr>
          <w:rFonts w:ascii="Maiandra GD" w:eastAsia="Times New Roman" w:hAnsi="Maiandra GD" w:cs="Times New Roman"/>
          <w:spacing w:val="-1"/>
          <w:lang w:val="it-IT"/>
        </w:rPr>
        <w:t>all’art.</w:t>
      </w:r>
      <w:r w:rsidRPr="004A49CF">
        <w:rPr>
          <w:rFonts w:ascii="Maiandra GD" w:eastAsia="Times New Roman" w:hAnsi="Maiandra GD" w:cs="Times New Roman"/>
          <w:spacing w:val="5"/>
          <w:lang w:val="it-IT"/>
        </w:rPr>
        <w:t xml:space="preserve"> </w:t>
      </w:r>
      <w:r w:rsidRPr="004A49CF">
        <w:rPr>
          <w:rFonts w:ascii="Maiandra GD" w:eastAsia="Times New Roman" w:hAnsi="Maiandra GD" w:cs="Times New Roman"/>
          <w:lang w:val="it-IT"/>
        </w:rPr>
        <w:t>41</w:t>
      </w:r>
      <w:r w:rsidRPr="004A49CF">
        <w:rPr>
          <w:rFonts w:ascii="Maiandra GD" w:eastAsia="Times New Roman" w:hAnsi="Maiandra GD" w:cs="Times New Roman"/>
          <w:spacing w:val="6"/>
          <w:lang w:val="it-IT"/>
        </w:rPr>
        <w:t xml:space="preserve"> </w:t>
      </w:r>
      <w:r w:rsidRPr="004A49CF">
        <w:rPr>
          <w:rFonts w:ascii="Maiandra GD" w:eastAsia="Times New Roman" w:hAnsi="Maiandra GD" w:cs="Times New Roman"/>
          <w:spacing w:val="-1"/>
          <w:lang w:val="it-IT"/>
        </w:rPr>
        <w:t>e,</w:t>
      </w:r>
      <w:r w:rsidRPr="004A49CF">
        <w:rPr>
          <w:rFonts w:ascii="Maiandra GD" w:eastAsia="Times New Roman" w:hAnsi="Maiandra GD" w:cs="Times New Roman"/>
          <w:spacing w:val="7"/>
          <w:lang w:val="it-IT"/>
        </w:rPr>
        <w:t xml:space="preserve"> </w:t>
      </w:r>
      <w:r w:rsidRPr="004A49CF">
        <w:rPr>
          <w:rFonts w:ascii="Maiandra GD" w:eastAsia="Times New Roman" w:hAnsi="Maiandra GD" w:cs="Times New Roman"/>
          <w:lang w:val="it-IT"/>
        </w:rPr>
        <w:t>a</w:t>
      </w:r>
      <w:r w:rsidRPr="004A49CF">
        <w:rPr>
          <w:rFonts w:ascii="Maiandra GD" w:eastAsia="Times New Roman" w:hAnsi="Maiandra GD" w:cs="Times New Roman"/>
          <w:spacing w:val="125"/>
          <w:lang w:val="it-IT"/>
        </w:rPr>
        <w:t xml:space="preserve"> </w:t>
      </w:r>
      <w:r w:rsidRPr="004A49CF">
        <w:rPr>
          <w:rFonts w:ascii="Maiandra GD" w:eastAsia="Times New Roman" w:hAnsi="Maiandra GD"/>
          <w:spacing w:val="-1"/>
          <w:lang w:val="it-IT"/>
        </w:rPr>
        <w:t>richiesta</w:t>
      </w:r>
      <w:r w:rsidRPr="004A49CF">
        <w:rPr>
          <w:rFonts w:ascii="Maiandra GD" w:eastAsia="Times New Roman" w:hAnsi="Maiandra GD"/>
          <w:spacing w:val="-8"/>
          <w:lang w:val="it-IT"/>
        </w:rPr>
        <w:t xml:space="preserve"> </w:t>
      </w:r>
      <w:r w:rsidRPr="004A49CF">
        <w:rPr>
          <w:rFonts w:ascii="Maiandra GD" w:eastAsia="Times New Roman" w:hAnsi="Maiandra GD"/>
          <w:spacing w:val="-1"/>
          <w:lang w:val="it-IT"/>
        </w:rPr>
        <w:t>degli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stessi,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rilasciare</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copia</w:t>
      </w:r>
      <w:r w:rsidRPr="004A49CF">
        <w:rPr>
          <w:rFonts w:ascii="Maiandra GD" w:eastAsia="Times New Roman" w:hAnsi="Maiandra GD"/>
          <w:spacing w:val="-6"/>
          <w:lang w:val="it-IT"/>
        </w:rPr>
        <w:t xml:space="preserve"> </w:t>
      </w:r>
      <w:r w:rsidRPr="004A49CF">
        <w:rPr>
          <w:rFonts w:ascii="Maiandra GD" w:eastAsia="Times New Roman" w:hAnsi="Maiandra GD"/>
          <w:lang w:val="it-IT"/>
        </w:rPr>
        <w:t>della</w:t>
      </w:r>
      <w:r w:rsidRPr="004A49CF">
        <w:rPr>
          <w:rFonts w:ascii="Maiandra GD" w:eastAsia="Times New Roman" w:hAnsi="Maiandra GD"/>
          <w:spacing w:val="-7"/>
          <w:lang w:val="it-IT"/>
        </w:rPr>
        <w:t xml:space="preserve"> </w:t>
      </w:r>
      <w:r w:rsidRPr="004A49CF">
        <w:rPr>
          <w:rFonts w:ascii="Maiandra GD" w:eastAsia="Times New Roman" w:hAnsi="Maiandra GD"/>
          <w:lang w:val="it-IT"/>
        </w:rPr>
        <w:t>documentazione</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sanitaria;</w:t>
      </w:r>
    </w:p>
    <w:p w:rsidR="00D91EB1" w:rsidRPr="004A49CF" w:rsidRDefault="00D91EB1" w:rsidP="003B3A58">
      <w:pPr>
        <w:pStyle w:val="Paragrafoelenco"/>
        <w:numPr>
          <w:ilvl w:val="0"/>
          <w:numId w:val="9"/>
        </w:numPr>
        <w:spacing w:after="120"/>
        <w:ind w:left="284" w:right="-74" w:hanging="284"/>
        <w:jc w:val="both"/>
        <w:rPr>
          <w:rFonts w:ascii="Maiandra GD" w:eastAsia="Times New Roman" w:hAnsi="Maiandra GD"/>
          <w:lang w:val="it-IT"/>
        </w:rPr>
      </w:pPr>
      <w:r w:rsidRPr="004A49CF">
        <w:rPr>
          <w:rFonts w:ascii="Maiandra GD" w:eastAsia="Times New Roman" w:hAnsi="Maiandra GD"/>
          <w:spacing w:val="-1"/>
          <w:lang w:val="it-IT"/>
        </w:rPr>
        <w:t>comunicare</w:t>
      </w:r>
      <w:r w:rsidRPr="004A49CF">
        <w:rPr>
          <w:rFonts w:ascii="Maiandra GD" w:eastAsia="Times New Roman" w:hAnsi="Maiandra GD" w:cs="Times New Roman"/>
          <w:spacing w:val="51"/>
          <w:lang w:val="it-IT"/>
        </w:rPr>
        <w:t xml:space="preserve"> </w:t>
      </w:r>
      <w:r w:rsidRPr="004A49CF">
        <w:rPr>
          <w:rFonts w:ascii="Maiandra GD" w:eastAsia="Times New Roman" w:hAnsi="Maiandra GD" w:cs="Times New Roman"/>
          <w:lang w:val="it-IT"/>
        </w:rPr>
        <w:t>per</w:t>
      </w:r>
      <w:r w:rsidRPr="004A49CF">
        <w:rPr>
          <w:rFonts w:ascii="Maiandra GD" w:eastAsia="Times New Roman" w:hAnsi="Maiandra GD" w:cs="Times New Roman"/>
          <w:spacing w:val="53"/>
          <w:lang w:val="it-IT"/>
        </w:rPr>
        <w:t xml:space="preserve"> </w:t>
      </w:r>
      <w:r w:rsidRPr="004A49CF">
        <w:rPr>
          <w:rFonts w:ascii="Maiandra GD" w:eastAsia="Times New Roman" w:hAnsi="Maiandra GD" w:cs="Times New Roman"/>
          <w:spacing w:val="-1"/>
          <w:lang w:val="it-IT"/>
        </w:rPr>
        <w:t>iscritto,</w:t>
      </w:r>
      <w:r w:rsidRPr="004A49CF">
        <w:rPr>
          <w:rFonts w:ascii="Maiandra GD" w:eastAsia="Times New Roman" w:hAnsi="Maiandra GD" w:cs="Times New Roman"/>
          <w:spacing w:val="54"/>
          <w:lang w:val="it-IT"/>
        </w:rPr>
        <w:t xml:space="preserve"> </w:t>
      </w:r>
      <w:r w:rsidRPr="004A49CF">
        <w:rPr>
          <w:rFonts w:ascii="Maiandra GD" w:eastAsia="Times New Roman" w:hAnsi="Maiandra GD" w:cs="Times New Roman"/>
          <w:lang w:val="it-IT"/>
        </w:rPr>
        <w:t>in</w:t>
      </w:r>
      <w:r w:rsidRPr="004A49CF">
        <w:rPr>
          <w:rFonts w:ascii="Maiandra GD" w:eastAsia="Times New Roman" w:hAnsi="Maiandra GD" w:cs="Times New Roman"/>
          <w:spacing w:val="54"/>
          <w:lang w:val="it-IT"/>
        </w:rPr>
        <w:t xml:space="preserve"> </w:t>
      </w:r>
      <w:r w:rsidRPr="004A49CF">
        <w:rPr>
          <w:rFonts w:ascii="Maiandra GD" w:eastAsia="Times New Roman" w:hAnsi="Maiandra GD" w:cs="Times New Roman"/>
          <w:spacing w:val="-1"/>
          <w:lang w:val="it-IT"/>
        </w:rPr>
        <w:t>occasione</w:t>
      </w:r>
      <w:r w:rsidRPr="004A49CF">
        <w:rPr>
          <w:rFonts w:ascii="Maiandra GD" w:eastAsia="Times New Roman" w:hAnsi="Maiandra GD" w:cs="Times New Roman"/>
          <w:spacing w:val="52"/>
          <w:lang w:val="it-IT"/>
        </w:rPr>
        <w:t xml:space="preserve"> </w:t>
      </w:r>
      <w:r w:rsidRPr="004A49CF">
        <w:rPr>
          <w:rFonts w:ascii="Maiandra GD" w:eastAsia="Times New Roman" w:hAnsi="Maiandra GD" w:cs="Times New Roman"/>
          <w:spacing w:val="-1"/>
          <w:lang w:val="it-IT"/>
        </w:rPr>
        <w:t>delle</w:t>
      </w:r>
      <w:r w:rsidRPr="004A49CF">
        <w:rPr>
          <w:rFonts w:ascii="Maiandra GD" w:eastAsia="Times New Roman" w:hAnsi="Maiandra GD" w:cs="Times New Roman"/>
          <w:spacing w:val="53"/>
          <w:lang w:val="it-IT"/>
        </w:rPr>
        <w:t xml:space="preserve"> </w:t>
      </w:r>
      <w:r w:rsidRPr="004A49CF">
        <w:rPr>
          <w:rFonts w:ascii="Maiandra GD" w:eastAsia="Times New Roman" w:hAnsi="Maiandra GD" w:cs="Times New Roman"/>
          <w:lang w:val="it-IT"/>
        </w:rPr>
        <w:t>riunioni</w:t>
      </w:r>
      <w:r w:rsidRPr="004A49CF">
        <w:rPr>
          <w:rFonts w:ascii="Maiandra GD" w:eastAsia="Times New Roman" w:hAnsi="Maiandra GD" w:cs="Times New Roman"/>
          <w:spacing w:val="54"/>
          <w:lang w:val="it-IT"/>
        </w:rPr>
        <w:t xml:space="preserve"> </w:t>
      </w:r>
      <w:r w:rsidRPr="004A49CF">
        <w:rPr>
          <w:rFonts w:ascii="Maiandra GD" w:eastAsia="Times New Roman" w:hAnsi="Maiandra GD" w:cs="Times New Roman"/>
          <w:lang w:val="it-IT"/>
        </w:rPr>
        <w:t>di</w:t>
      </w:r>
      <w:r w:rsidRPr="004A49CF">
        <w:rPr>
          <w:rFonts w:ascii="Maiandra GD" w:eastAsia="Times New Roman" w:hAnsi="Maiandra GD" w:cs="Times New Roman"/>
          <w:spacing w:val="54"/>
          <w:lang w:val="it-IT"/>
        </w:rPr>
        <w:t xml:space="preserve"> </w:t>
      </w:r>
      <w:r w:rsidRPr="004A49CF">
        <w:rPr>
          <w:rFonts w:ascii="Maiandra GD" w:eastAsia="Times New Roman" w:hAnsi="Maiandra GD" w:cs="Times New Roman"/>
          <w:spacing w:val="-1"/>
          <w:lang w:val="it-IT"/>
        </w:rPr>
        <w:t>cui</w:t>
      </w:r>
      <w:r w:rsidRPr="004A49CF">
        <w:rPr>
          <w:rFonts w:ascii="Maiandra GD" w:eastAsia="Times New Roman" w:hAnsi="Maiandra GD" w:cs="Times New Roman"/>
          <w:spacing w:val="51"/>
          <w:lang w:val="it-IT"/>
        </w:rPr>
        <w:t xml:space="preserve"> </w:t>
      </w:r>
      <w:r w:rsidRPr="004A49CF">
        <w:rPr>
          <w:rFonts w:ascii="Maiandra GD" w:eastAsia="Times New Roman" w:hAnsi="Maiandra GD" w:cs="Times New Roman"/>
          <w:lang w:val="it-IT"/>
        </w:rPr>
        <w:t>all’</w:t>
      </w:r>
      <w:r w:rsidRPr="004A49CF">
        <w:rPr>
          <w:rFonts w:ascii="Maiandra GD" w:eastAsia="Times New Roman" w:hAnsi="Maiandra GD"/>
          <w:lang w:val="it-IT"/>
        </w:rPr>
        <w:t>art.</w:t>
      </w:r>
      <w:r w:rsidRPr="004A49CF">
        <w:rPr>
          <w:rFonts w:ascii="Maiandra GD" w:eastAsia="Times New Roman" w:hAnsi="Maiandra GD"/>
          <w:spacing w:val="53"/>
          <w:lang w:val="it-IT"/>
        </w:rPr>
        <w:t xml:space="preserve"> </w:t>
      </w:r>
      <w:r w:rsidRPr="004A49CF">
        <w:rPr>
          <w:rFonts w:ascii="Maiandra GD" w:eastAsia="Times New Roman" w:hAnsi="Maiandra GD"/>
          <w:lang w:val="it-IT"/>
        </w:rPr>
        <w:t>35,</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al</w:t>
      </w:r>
      <w:r w:rsidRPr="004A49CF">
        <w:rPr>
          <w:rFonts w:ascii="Maiandra GD" w:eastAsia="Times New Roman" w:hAnsi="Maiandra GD"/>
          <w:spacing w:val="54"/>
          <w:lang w:val="it-IT"/>
        </w:rPr>
        <w:t xml:space="preserve"> </w:t>
      </w:r>
      <w:r w:rsidRPr="004A49CF">
        <w:rPr>
          <w:rFonts w:ascii="Maiandra GD" w:eastAsia="Times New Roman" w:hAnsi="Maiandra GD"/>
          <w:spacing w:val="-1"/>
          <w:lang w:val="it-IT"/>
        </w:rPr>
        <w:t>datore</w:t>
      </w:r>
      <w:r w:rsidRPr="004A49CF">
        <w:rPr>
          <w:rFonts w:ascii="Maiandra GD" w:eastAsia="Times New Roman" w:hAnsi="Maiandra GD"/>
          <w:spacing w:val="51"/>
          <w:lang w:val="it-IT"/>
        </w:rPr>
        <w:t xml:space="preserve"> </w:t>
      </w:r>
      <w:r w:rsidRPr="004A49CF">
        <w:rPr>
          <w:rFonts w:ascii="Maiandra GD" w:eastAsia="Times New Roman" w:hAnsi="Maiandra GD"/>
          <w:lang w:val="it-IT"/>
        </w:rPr>
        <w:t>di</w:t>
      </w:r>
      <w:r w:rsidRPr="004A49CF">
        <w:rPr>
          <w:rFonts w:ascii="Maiandra GD" w:eastAsia="Times New Roman" w:hAnsi="Maiandra GD"/>
          <w:spacing w:val="54"/>
          <w:lang w:val="it-IT"/>
        </w:rPr>
        <w:t xml:space="preserve"> </w:t>
      </w:r>
      <w:r w:rsidRPr="004A49CF">
        <w:rPr>
          <w:rFonts w:ascii="Maiandra GD" w:eastAsia="Times New Roman" w:hAnsi="Maiandra GD"/>
          <w:spacing w:val="-1"/>
          <w:lang w:val="it-IT"/>
        </w:rPr>
        <w:t>lavoro,</w:t>
      </w:r>
      <w:r w:rsidRPr="004A49CF">
        <w:rPr>
          <w:rFonts w:ascii="Maiandra GD" w:eastAsia="Times New Roman" w:hAnsi="Maiandra GD"/>
          <w:spacing w:val="53"/>
          <w:lang w:val="it-IT"/>
        </w:rPr>
        <w:t xml:space="preserve"> </w:t>
      </w:r>
      <w:r w:rsidRPr="004A49CF">
        <w:rPr>
          <w:rFonts w:ascii="Maiandra GD" w:eastAsia="Times New Roman" w:hAnsi="Maiandra GD"/>
          <w:spacing w:val="-1"/>
          <w:lang w:val="it-IT"/>
        </w:rPr>
        <w:t>al</w:t>
      </w:r>
      <w:r w:rsidRPr="004A49CF">
        <w:rPr>
          <w:rFonts w:ascii="Maiandra GD" w:eastAsia="Times New Roman" w:hAnsi="Maiandra GD"/>
          <w:spacing w:val="85"/>
          <w:w w:val="99"/>
          <w:lang w:val="it-IT"/>
        </w:rPr>
        <w:t xml:space="preserve"> </w:t>
      </w:r>
      <w:r w:rsidRPr="004A49CF">
        <w:rPr>
          <w:rFonts w:ascii="Maiandra GD" w:eastAsia="Times New Roman" w:hAnsi="Maiandra GD"/>
          <w:spacing w:val="-1"/>
          <w:lang w:val="it-IT"/>
        </w:rPr>
        <w:t>responsabile</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servizio</w:t>
      </w:r>
      <w:r w:rsidRPr="004A49CF">
        <w:rPr>
          <w:rFonts w:ascii="Maiandra GD" w:eastAsia="Times New Roman" w:hAnsi="Maiandra GD"/>
          <w:spacing w:val="4"/>
          <w:lang w:val="it-IT"/>
        </w:rPr>
        <w:t xml:space="preserve"> </w:t>
      </w:r>
      <w:r w:rsidRPr="004A49CF">
        <w:rPr>
          <w:rFonts w:ascii="Maiandra GD" w:eastAsia="Times New Roman" w:hAnsi="Maiandra GD"/>
          <w:lang w:val="it-IT"/>
        </w:rPr>
        <w:t>di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prevenzione</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protezione</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dai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rischi,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rappresentanti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9"/>
          <w:lang w:val="it-IT"/>
        </w:rPr>
        <w:t xml:space="preserve"> </w:t>
      </w:r>
      <w:r w:rsidRPr="004A49CF">
        <w:rPr>
          <w:rFonts w:ascii="Maiandra GD" w:eastAsia="Times New Roman" w:hAnsi="Maiandra GD"/>
          <w:spacing w:val="-1"/>
          <w:lang w:val="it-IT"/>
        </w:rPr>
        <w:t>lavoratori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per</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la</w:t>
      </w:r>
      <w:r w:rsidRPr="004A49CF">
        <w:rPr>
          <w:rFonts w:ascii="Maiandra GD" w:eastAsia="Times New Roman" w:hAnsi="Maiandra GD"/>
          <w:spacing w:val="113"/>
          <w:w w:val="99"/>
          <w:lang w:val="it-IT"/>
        </w:rPr>
        <w:t xml:space="preserve"> </w:t>
      </w:r>
      <w:r w:rsidRPr="004A49CF">
        <w:rPr>
          <w:rFonts w:ascii="Maiandra GD" w:eastAsia="Times New Roman" w:hAnsi="Maiandra GD"/>
          <w:spacing w:val="-1"/>
          <w:lang w:val="it-IT"/>
        </w:rPr>
        <w:t>sicurezza,</w:t>
      </w:r>
      <w:r w:rsidRPr="004A49CF">
        <w:rPr>
          <w:rFonts w:ascii="Maiandra GD" w:eastAsia="Times New Roman" w:hAnsi="Maiandra GD"/>
          <w:spacing w:val="-3"/>
          <w:lang w:val="it-IT"/>
        </w:rPr>
        <w:t xml:space="preserve"> </w:t>
      </w:r>
      <w:r w:rsidRPr="004A49CF">
        <w:rPr>
          <w:rFonts w:ascii="Maiandra GD" w:eastAsia="Times New Roman" w:hAnsi="Maiandra GD"/>
          <w:lang w:val="it-IT"/>
        </w:rPr>
        <w:t>i</w:t>
      </w:r>
      <w:r w:rsidRPr="004A49CF">
        <w:rPr>
          <w:rFonts w:ascii="Maiandra GD" w:eastAsia="Times New Roman" w:hAnsi="Maiandra GD"/>
          <w:spacing w:val="-1"/>
          <w:lang w:val="it-IT"/>
        </w:rPr>
        <w:t xml:space="preserve"> risultati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anonimi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collettivi</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4"/>
          <w:lang w:val="it-IT"/>
        </w:rPr>
        <w:t xml:space="preserve"> </w:t>
      </w:r>
      <w:r w:rsidR="001D0484">
        <w:rPr>
          <w:rFonts w:ascii="Maiandra GD" w:eastAsia="Times New Roman" w:hAnsi="Maiandra GD"/>
          <w:spacing w:val="-1"/>
          <w:lang w:val="it-IT"/>
        </w:rPr>
        <w:t>Sorveglianza</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effettuata</w:t>
      </w:r>
      <w:r w:rsidRPr="004A49CF">
        <w:rPr>
          <w:rFonts w:ascii="Maiandra GD" w:eastAsia="Times New Roman" w:hAnsi="Maiandra GD"/>
          <w:spacing w:val="-3"/>
          <w:lang w:val="it-IT"/>
        </w:rPr>
        <w:t xml:space="preserve"> </w:t>
      </w:r>
      <w:r w:rsidRPr="004A49CF">
        <w:rPr>
          <w:rFonts w:ascii="Maiandra GD" w:eastAsia="Times New Roman" w:hAnsi="Maiandra GD"/>
          <w:lang w:val="it-IT"/>
        </w:rPr>
        <w:t>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fornire</w:t>
      </w:r>
      <w:r w:rsidRPr="004A49CF">
        <w:rPr>
          <w:rFonts w:ascii="Maiandra GD" w:eastAsia="Times New Roman" w:hAnsi="Maiandra GD"/>
          <w:spacing w:val="-4"/>
          <w:lang w:val="it-IT"/>
        </w:rPr>
        <w:t xml:space="preserve"> </w:t>
      </w:r>
      <w:r w:rsidRPr="004A49CF">
        <w:rPr>
          <w:rFonts w:ascii="Maiandra GD" w:eastAsia="Times New Roman" w:hAnsi="Maiandra GD"/>
          <w:lang w:val="it-IT"/>
        </w:rPr>
        <w:t>indicazioni</w:t>
      </w:r>
      <w:r w:rsidRPr="004A49CF">
        <w:rPr>
          <w:rFonts w:ascii="Maiandra GD" w:eastAsia="Times New Roman" w:hAnsi="Maiandra GD"/>
          <w:spacing w:val="-3"/>
          <w:lang w:val="it-IT"/>
        </w:rPr>
        <w:t xml:space="preserve"> </w:t>
      </w:r>
      <w:r w:rsidRPr="004A49CF">
        <w:rPr>
          <w:rFonts w:ascii="Maiandra GD" w:eastAsia="Times New Roman" w:hAnsi="Maiandra GD"/>
          <w:spacing w:val="-2"/>
          <w:lang w:val="it-IT"/>
        </w:rPr>
        <w:t>sul</w:t>
      </w:r>
      <w:r w:rsidRPr="004A49CF">
        <w:rPr>
          <w:rFonts w:ascii="Maiandra GD" w:eastAsia="Times New Roman" w:hAnsi="Maiandra GD"/>
          <w:spacing w:val="109"/>
          <w:w w:val="99"/>
          <w:lang w:val="it-IT"/>
        </w:rPr>
        <w:t xml:space="preserve"> </w:t>
      </w:r>
      <w:r w:rsidRPr="004A49CF">
        <w:rPr>
          <w:rFonts w:ascii="Maiandra GD" w:eastAsia="Times New Roman" w:hAnsi="Maiandra GD"/>
          <w:spacing w:val="-1"/>
          <w:lang w:val="it-IT"/>
        </w:rPr>
        <w:t>significato</w:t>
      </w:r>
      <w:r w:rsidRPr="004A49CF">
        <w:rPr>
          <w:rFonts w:ascii="Maiandra GD" w:eastAsia="Times New Roman" w:hAnsi="Maiandra GD"/>
          <w:spacing w:val="-3"/>
          <w:lang w:val="it-IT"/>
        </w:rPr>
        <w:t xml:space="preserve"> </w:t>
      </w:r>
      <w:r w:rsidRPr="004A49CF">
        <w:rPr>
          <w:rFonts w:ascii="Maiandra GD" w:eastAsia="Times New Roman" w:hAnsi="Maiandra GD"/>
          <w:lang w:val="it-IT"/>
        </w:rPr>
        <w:t>di</w:t>
      </w:r>
      <w:r w:rsidRPr="004A49CF">
        <w:rPr>
          <w:rFonts w:ascii="Maiandra GD" w:eastAsia="Times New Roman" w:hAnsi="Maiandra GD"/>
          <w:spacing w:val="31"/>
          <w:lang w:val="it-IT"/>
        </w:rPr>
        <w:t xml:space="preserve"> </w:t>
      </w:r>
      <w:r w:rsidRPr="004A49CF">
        <w:rPr>
          <w:rFonts w:ascii="Maiandra GD" w:eastAsia="Times New Roman" w:hAnsi="Maiandra GD"/>
          <w:spacing w:val="-1"/>
          <w:lang w:val="it-IT"/>
        </w:rPr>
        <w:t>detti</w:t>
      </w:r>
      <w:r w:rsidRPr="004A49CF">
        <w:rPr>
          <w:rFonts w:ascii="Maiandra GD" w:eastAsia="Times New Roman" w:hAnsi="Maiandra GD"/>
          <w:spacing w:val="34"/>
          <w:lang w:val="it-IT"/>
        </w:rPr>
        <w:t xml:space="preserve"> </w:t>
      </w:r>
      <w:r w:rsidRPr="004A49CF">
        <w:rPr>
          <w:rFonts w:ascii="Maiandra GD" w:eastAsia="Times New Roman" w:hAnsi="Maiandra GD"/>
          <w:spacing w:val="-1"/>
          <w:lang w:val="it-IT"/>
        </w:rPr>
        <w:t>risultati</w:t>
      </w:r>
      <w:r w:rsidRPr="004A49CF">
        <w:rPr>
          <w:rFonts w:ascii="Maiandra GD" w:eastAsia="Times New Roman" w:hAnsi="Maiandra GD"/>
          <w:spacing w:val="34"/>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spacing w:val="34"/>
          <w:lang w:val="it-IT"/>
        </w:rPr>
        <w:t xml:space="preserve"> </w:t>
      </w:r>
      <w:r w:rsidRPr="004A49CF">
        <w:rPr>
          <w:rFonts w:ascii="Maiandra GD" w:eastAsia="Times New Roman" w:hAnsi="Maiandra GD"/>
          <w:lang w:val="it-IT"/>
        </w:rPr>
        <w:t>fini</w:t>
      </w:r>
      <w:r w:rsidRPr="004A49CF">
        <w:rPr>
          <w:rFonts w:ascii="Maiandra GD" w:eastAsia="Times New Roman" w:hAnsi="Maiandra GD"/>
          <w:spacing w:val="34"/>
          <w:lang w:val="it-IT"/>
        </w:rPr>
        <w:t xml:space="preserve"> </w:t>
      </w:r>
      <w:r w:rsidRPr="004A49CF">
        <w:rPr>
          <w:rFonts w:ascii="Maiandra GD" w:eastAsia="Times New Roman" w:hAnsi="Maiandra GD"/>
          <w:spacing w:val="-1"/>
          <w:lang w:val="it-IT"/>
        </w:rPr>
        <w:t>dell’attuazione</w:t>
      </w:r>
      <w:r w:rsidRPr="004A49CF">
        <w:rPr>
          <w:rFonts w:ascii="Maiandra GD" w:eastAsia="Times New Roman" w:hAnsi="Maiandra GD"/>
          <w:spacing w:val="32"/>
          <w:lang w:val="it-IT"/>
        </w:rPr>
        <w:t xml:space="preserve"> </w:t>
      </w:r>
      <w:r w:rsidRPr="004A49CF">
        <w:rPr>
          <w:rFonts w:ascii="Maiandra GD" w:eastAsia="Times New Roman" w:hAnsi="Maiandra GD"/>
          <w:spacing w:val="-1"/>
          <w:lang w:val="it-IT"/>
        </w:rPr>
        <w:t>delle</w:t>
      </w:r>
      <w:r w:rsidRPr="004A49CF">
        <w:rPr>
          <w:rFonts w:ascii="Maiandra GD" w:eastAsia="Times New Roman" w:hAnsi="Maiandra GD"/>
          <w:spacing w:val="33"/>
          <w:lang w:val="it-IT"/>
        </w:rPr>
        <w:t xml:space="preserve"> </w:t>
      </w:r>
      <w:r w:rsidRPr="004A49CF">
        <w:rPr>
          <w:rFonts w:ascii="Maiandra GD" w:eastAsia="Times New Roman" w:hAnsi="Maiandra GD"/>
          <w:spacing w:val="-1"/>
          <w:lang w:val="it-IT"/>
        </w:rPr>
        <w:t>misure</w:t>
      </w:r>
      <w:r w:rsidRPr="004A49CF">
        <w:rPr>
          <w:rFonts w:ascii="Maiandra GD" w:eastAsia="Times New Roman" w:hAnsi="Maiandra GD"/>
          <w:spacing w:val="32"/>
          <w:lang w:val="it-IT"/>
        </w:rPr>
        <w:t xml:space="preserve"> </w:t>
      </w:r>
      <w:r w:rsidRPr="004A49CF">
        <w:rPr>
          <w:rFonts w:ascii="Maiandra GD" w:eastAsia="Times New Roman" w:hAnsi="Maiandra GD"/>
          <w:spacing w:val="-1"/>
          <w:lang w:val="it-IT"/>
        </w:rPr>
        <w:t>per</w:t>
      </w:r>
      <w:r w:rsidRPr="004A49CF">
        <w:rPr>
          <w:rFonts w:ascii="Maiandra GD" w:eastAsia="Times New Roman" w:hAnsi="Maiandra GD"/>
          <w:spacing w:val="33"/>
          <w:lang w:val="it-IT"/>
        </w:rPr>
        <w:t xml:space="preserve"> </w:t>
      </w:r>
      <w:r w:rsidRPr="004A49CF">
        <w:rPr>
          <w:rFonts w:ascii="Maiandra GD" w:eastAsia="Times New Roman" w:hAnsi="Maiandra GD"/>
          <w:lang w:val="it-IT"/>
        </w:rPr>
        <w:t>la</w:t>
      </w:r>
      <w:r w:rsidRPr="004A49CF">
        <w:rPr>
          <w:rFonts w:ascii="Maiandra GD" w:eastAsia="Times New Roman" w:hAnsi="Maiandra GD"/>
          <w:spacing w:val="33"/>
          <w:lang w:val="it-IT"/>
        </w:rPr>
        <w:t xml:space="preserve"> </w:t>
      </w:r>
      <w:r w:rsidRPr="004A49CF">
        <w:rPr>
          <w:rFonts w:ascii="Maiandra GD" w:eastAsia="Times New Roman" w:hAnsi="Maiandra GD"/>
          <w:spacing w:val="-1"/>
          <w:lang w:val="it-IT"/>
        </w:rPr>
        <w:t>tutela</w:t>
      </w:r>
      <w:r w:rsidRPr="004A49CF">
        <w:rPr>
          <w:rFonts w:ascii="Maiandra GD" w:eastAsia="Times New Roman" w:hAnsi="Maiandra GD"/>
          <w:spacing w:val="33"/>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33"/>
          <w:lang w:val="it-IT"/>
        </w:rPr>
        <w:t xml:space="preserve"> </w:t>
      </w:r>
      <w:r w:rsidRPr="004A49CF">
        <w:rPr>
          <w:rFonts w:ascii="Maiandra GD" w:eastAsia="Times New Roman" w:hAnsi="Maiandra GD"/>
          <w:lang w:val="it-IT"/>
        </w:rPr>
        <w:t>salute</w:t>
      </w:r>
      <w:r w:rsidRPr="004A49CF">
        <w:rPr>
          <w:rFonts w:ascii="Maiandra GD" w:eastAsia="Times New Roman" w:hAnsi="Maiandra GD"/>
          <w:spacing w:val="33"/>
          <w:lang w:val="it-IT"/>
        </w:rPr>
        <w:t xml:space="preserve"> </w:t>
      </w:r>
      <w:r w:rsidRPr="004A49CF">
        <w:rPr>
          <w:rFonts w:ascii="Maiandra GD" w:eastAsia="Times New Roman" w:hAnsi="Maiandra GD"/>
          <w:lang w:val="it-IT"/>
        </w:rPr>
        <w:t>e</w:t>
      </w:r>
      <w:r w:rsidRPr="004A49CF">
        <w:rPr>
          <w:rFonts w:ascii="Maiandra GD" w:eastAsia="Times New Roman" w:hAnsi="Maiandra GD"/>
          <w:spacing w:val="33"/>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103"/>
          <w:w w:val="99"/>
          <w:lang w:val="it-IT"/>
        </w:rPr>
        <w:t xml:space="preserve"> </w:t>
      </w:r>
      <w:r w:rsidRPr="004A49CF">
        <w:rPr>
          <w:rFonts w:ascii="Maiandra GD" w:eastAsia="Times New Roman" w:hAnsi="Maiandra GD"/>
          <w:spacing w:val="-1"/>
          <w:lang w:val="it-IT"/>
        </w:rPr>
        <w:t>integrità</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psico-fisica</w:t>
      </w:r>
      <w:r w:rsidRPr="004A49CF">
        <w:rPr>
          <w:rFonts w:ascii="Maiandra GD" w:eastAsia="Times New Roman" w:hAnsi="Maiandra GD"/>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lavoratori;</w:t>
      </w:r>
    </w:p>
    <w:p w:rsidR="00D91EB1" w:rsidRPr="004A49CF" w:rsidRDefault="00D91EB1" w:rsidP="003B3A58">
      <w:pPr>
        <w:pStyle w:val="Paragrafoelenco"/>
        <w:numPr>
          <w:ilvl w:val="0"/>
          <w:numId w:val="9"/>
        </w:numPr>
        <w:spacing w:after="120"/>
        <w:ind w:left="284" w:right="-74" w:hanging="284"/>
        <w:jc w:val="both"/>
        <w:rPr>
          <w:rFonts w:ascii="Maiandra GD" w:eastAsia="Times New Roman" w:hAnsi="Maiandra GD"/>
          <w:lang w:val="it-IT"/>
        </w:rPr>
      </w:pPr>
      <w:r w:rsidRPr="004A49CF">
        <w:rPr>
          <w:rFonts w:ascii="Maiandra GD" w:eastAsia="Times New Roman" w:hAnsi="Maiandra GD"/>
          <w:spacing w:val="-1"/>
          <w:lang w:val="it-IT"/>
        </w:rPr>
        <w:t>visitare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gli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ambienti</w:t>
      </w:r>
      <w:r w:rsidRPr="004A49CF">
        <w:rPr>
          <w:rFonts w:ascii="Maiandra GD" w:eastAsia="Times New Roman" w:hAnsi="Maiandra GD"/>
          <w:spacing w:val="3"/>
          <w:lang w:val="it-IT"/>
        </w:rPr>
        <w:t xml:space="preserve"> </w:t>
      </w:r>
      <w:r w:rsidRPr="004A49CF">
        <w:rPr>
          <w:rFonts w:ascii="Maiandra GD" w:eastAsia="Times New Roman" w:hAnsi="Maiandra GD"/>
          <w:lang w:val="it-IT"/>
        </w:rPr>
        <w:t>di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lavoro</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almeno</w:t>
      </w:r>
      <w:r w:rsidRPr="004A49CF">
        <w:rPr>
          <w:rFonts w:ascii="Maiandra GD" w:eastAsia="Times New Roman" w:hAnsi="Maiandra GD"/>
          <w:spacing w:val="2"/>
          <w:lang w:val="it-IT"/>
        </w:rPr>
        <w:t xml:space="preserve"> </w:t>
      </w:r>
      <w:r w:rsidRPr="004A49CF">
        <w:rPr>
          <w:rFonts w:ascii="Maiandra GD" w:eastAsia="Times New Roman" w:hAnsi="Maiandra GD"/>
          <w:lang w:val="it-IT"/>
        </w:rPr>
        <w:t>una</w:t>
      </w:r>
      <w:r w:rsidRPr="004A49CF">
        <w:rPr>
          <w:rFonts w:ascii="Maiandra GD" w:eastAsia="Times New Roman" w:hAnsi="Maiandra GD"/>
          <w:spacing w:val="5"/>
          <w:lang w:val="it-IT"/>
        </w:rPr>
        <w:t xml:space="preserve"> </w:t>
      </w:r>
      <w:r w:rsidRPr="004A49CF">
        <w:rPr>
          <w:rFonts w:ascii="Maiandra GD" w:eastAsia="Times New Roman" w:hAnsi="Maiandra GD"/>
          <w:lang w:val="it-IT"/>
        </w:rPr>
        <w:t>volta</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all'anno</w:t>
      </w:r>
      <w:r w:rsidRPr="004A49CF">
        <w:rPr>
          <w:rFonts w:ascii="Maiandra GD" w:eastAsia="Times New Roman" w:hAnsi="Maiandra GD"/>
          <w:spacing w:val="2"/>
          <w:lang w:val="it-IT"/>
        </w:rPr>
        <w:t xml:space="preserve"> </w:t>
      </w:r>
      <w:r w:rsidRPr="004A49CF">
        <w:rPr>
          <w:rFonts w:ascii="Maiandra GD" w:eastAsia="Times New Roman" w:hAnsi="Maiandra GD"/>
          <w:lang w:val="it-IT"/>
        </w:rPr>
        <w:t>o</w:t>
      </w:r>
      <w:r w:rsidRPr="004A49CF">
        <w:rPr>
          <w:rFonts w:ascii="Maiandra GD" w:eastAsia="Times New Roman" w:hAnsi="Maiandra GD"/>
          <w:spacing w:val="5"/>
          <w:lang w:val="it-IT"/>
        </w:rPr>
        <w:t xml:space="preserve"> </w:t>
      </w:r>
      <w:r w:rsidRPr="004A49CF">
        <w:rPr>
          <w:rFonts w:ascii="Maiandra GD" w:eastAsia="Times New Roman" w:hAnsi="Maiandra GD"/>
          <w:lang w:val="it-IT"/>
        </w:rPr>
        <w:t>a</w:t>
      </w:r>
      <w:r w:rsidRPr="004A49CF">
        <w:rPr>
          <w:rFonts w:ascii="Maiandra GD" w:eastAsia="Times New Roman" w:hAnsi="Maiandra GD"/>
          <w:spacing w:val="2"/>
          <w:lang w:val="it-IT"/>
        </w:rPr>
        <w:t xml:space="preserve"> </w:t>
      </w:r>
      <w:r w:rsidRPr="004A49CF">
        <w:rPr>
          <w:rFonts w:ascii="Maiandra GD" w:eastAsia="Times New Roman" w:hAnsi="Maiandra GD"/>
          <w:lang w:val="it-IT"/>
        </w:rPr>
        <w:t>cadenza</w:t>
      </w:r>
      <w:r w:rsidRPr="004A49CF">
        <w:rPr>
          <w:rFonts w:ascii="Maiandra GD" w:eastAsia="Times New Roman" w:hAnsi="Maiandra GD"/>
          <w:spacing w:val="2"/>
          <w:lang w:val="it-IT"/>
        </w:rPr>
        <w:t xml:space="preserve"> </w:t>
      </w:r>
      <w:r w:rsidRPr="004A49CF">
        <w:rPr>
          <w:rFonts w:ascii="Maiandra GD" w:eastAsia="Times New Roman" w:hAnsi="Maiandra GD"/>
          <w:lang w:val="it-IT"/>
        </w:rPr>
        <w:t>diversa</w:t>
      </w:r>
      <w:r w:rsidRPr="004A49CF">
        <w:rPr>
          <w:rFonts w:ascii="Maiandra GD" w:eastAsia="Times New Roman" w:hAnsi="Maiandra GD"/>
          <w:spacing w:val="2"/>
          <w:lang w:val="it-IT"/>
        </w:rPr>
        <w:t xml:space="preserve"> </w:t>
      </w:r>
      <w:r w:rsidRPr="004A49CF">
        <w:rPr>
          <w:rFonts w:ascii="Maiandra GD" w:eastAsia="Times New Roman" w:hAnsi="Maiandra GD"/>
          <w:lang w:val="it-IT"/>
        </w:rPr>
        <w:t>in</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base</w:t>
      </w:r>
      <w:r w:rsidRPr="004A49CF">
        <w:rPr>
          <w:rFonts w:ascii="Maiandra GD" w:eastAsia="Times New Roman" w:hAnsi="Maiandra GD"/>
          <w:spacing w:val="66"/>
          <w:lang w:val="it-IT"/>
        </w:rPr>
        <w:t xml:space="preserve"> </w:t>
      </w:r>
      <w:r w:rsidRPr="004A49CF">
        <w:rPr>
          <w:rFonts w:ascii="Maiandra GD" w:eastAsia="Times New Roman" w:hAnsi="Maiandra GD"/>
          <w:spacing w:val="-1"/>
          <w:lang w:val="it-IT"/>
        </w:rPr>
        <w:t>alla</w:t>
      </w:r>
      <w:r w:rsidRPr="004A49CF">
        <w:rPr>
          <w:rFonts w:ascii="Maiandra GD" w:eastAsia="Times New Roman" w:hAnsi="Maiandra GD"/>
          <w:spacing w:val="23"/>
          <w:lang w:val="it-IT"/>
        </w:rPr>
        <w:t xml:space="preserve"> </w:t>
      </w:r>
      <w:r w:rsidRPr="004A49CF">
        <w:rPr>
          <w:rFonts w:ascii="Maiandra GD" w:eastAsia="Times New Roman" w:hAnsi="Maiandra GD"/>
          <w:spacing w:val="-1"/>
          <w:lang w:val="it-IT"/>
        </w:rPr>
        <w:t>valutazione</w:t>
      </w:r>
      <w:r w:rsidRPr="004A49CF">
        <w:rPr>
          <w:rFonts w:ascii="Maiandra GD" w:eastAsia="Times New Roman" w:hAnsi="Maiandra GD"/>
          <w:spacing w:val="23"/>
          <w:lang w:val="it-IT"/>
        </w:rPr>
        <w:t xml:space="preserve"> </w:t>
      </w:r>
      <w:r w:rsidRPr="004A49CF">
        <w:rPr>
          <w:rFonts w:ascii="Maiandra GD" w:eastAsia="Times New Roman" w:hAnsi="Maiandra GD"/>
          <w:spacing w:val="-1"/>
          <w:lang w:val="it-IT"/>
        </w:rPr>
        <w:t>de</w:t>
      </w:r>
      <w:r w:rsidRPr="004A49CF">
        <w:rPr>
          <w:rFonts w:ascii="Maiandra GD" w:eastAsia="Times New Roman" w:hAnsi="Maiandra GD" w:cs="Times New Roman"/>
          <w:spacing w:val="-1"/>
          <w:lang w:val="it-IT"/>
        </w:rPr>
        <w:t>i</w:t>
      </w:r>
      <w:r w:rsidRPr="004A49CF">
        <w:rPr>
          <w:rFonts w:ascii="Maiandra GD" w:eastAsia="Times New Roman" w:hAnsi="Maiandra GD" w:cs="Times New Roman"/>
          <w:spacing w:val="23"/>
          <w:lang w:val="it-IT"/>
        </w:rPr>
        <w:t xml:space="preserve"> </w:t>
      </w:r>
      <w:r w:rsidRPr="004A49CF">
        <w:rPr>
          <w:rFonts w:ascii="Maiandra GD" w:eastAsia="Times New Roman" w:hAnsi="Maiandra GD" w:cs="Times New Roman"/>
          <w:spacing w:val="-1"/>
          <w:lang w:val="it-IT"/>
        </w:rPr>
        <w:t>rischi;</w:t>
      </w:r>
      <w:r w:rsidRPr="004A49CF">
        <w:rPr>
          <w:rFonts w:ascii="Maiandra GD" w:eastAsia="Times New Roman" w:hAnsi="Maiandra GD" w:cs="Times New Roman"/>
          <w:spacing w:val="24"/>
          <w:lang w:val="it-IT"/>
        </w:rPr>
        <w:t xml:space="preserve"> </w:t>
      </w:r>
      <w:r w:rsidRPr="004A49CF">
        <w:rPr>
          <w:rFonts w:ascii="Maiandra GD" w:eastAsia="Times New Roman" w:hAnsi="Maiandra GD" w:cs="Times New Roman"/>
          <w:spacing w:val="-1"/>
          <w:lang w:val="it-IT"/>
        </w:rPr>
        <w:t>l’indicazione</w:t>
      </w:r>
      <w:r w:rsidRPr="004A49CF">
        <w:rPr>
          <w:rFonts w:ascii="Maiandra GD" w:eastAsia="Times New Roman" w:hAnsi="Maiandra GD" w:cs="Times New Roman"/>
          <w:spacing w:val="22"/>
          <w:lang w:val="it-IT"/>
        </w:rPr>
        <w:t xml:space="preserve"> </w:t>
      </w:r>
      <w:r w:rsidRPr="004A49CF">
        <w:rPr>
          <w:rFonts w:ascii="Maiandra GD" w:eastAsia="Times New Roman" w:hAnsi="Maiandra GD" w:cs="Times New Roman"/>
          <w:lang w:val="it-IT"/>
        </w:rPr>
        <w:t>di</w:t>
      </w:r>
      <w:r w:rsidRPr="004A49CF">
        <w:rPr>
          <w:rFonts w:ascii="Maiandra GD" w:eastAsia="Times New Roman" w:hAnsi="Maiandra GD" w:cs="Times New Roman"/>
          <w:spacing w:val="24"/>
          <w:lang w:val="it-IT"/>
        </w:rPr>
        <w:t xml:space="preserve"> </w:t>
      </w:r>
      <w:r w:rsidRPr="004A49CF">
        <w:rPr>
          <w:rFonts w:ascii="Maiandra GD" w:eastAsia="Times New Roman" w:hAnsi="Maiandra GD" w:cs="Times New Roman"/>
          <w:spacing w:val="-1"/>
          <w:lang w:val="it-IT"/>
        </w:rPr>
        <w:t>una</w:t>
      </w:r>
      <w:r w:rsidRPr="004A49CF">
        <w:rPr>
          <w:rFonts w:ascii="Maiandra GD" w:eastAsia="Times New Roman" w:hAnsi="Maiandra GD" w:cs="Times New Roman"/>
          <w:spacing w:val="22"/>
          <w:lang w:val="it-IT"/>
        </w:rPr>
        <w:t xml:space="preserve"> </w:t>
      </w:r>
      <w:r w:rsidRPr="004A49CF">
        <w:rPr>
          <w:rFonts w:ascii="Maiandra GD" w:eastAsia="Times New Roman" w:hAnsi="Maiandra GD" w:cs="Times New Roman"/>
          <w:spacing w:val="-1"/>
          <w:lang w:val="it-IT"/>
        </w:rPr>
        <w:t>periodicità</w:t>
      </w:r>
      <w:r w:rsidRPr="004A49CF">
        <w:rPr>
          <w:rFonts w:ascii="Maiandra GD" w:eastAsia="Times New Roman" w:hAnsi="Maiandra GD" w:cs="Times New Roman"/>
          <w:spacing w:val="23"/>
          <w:lang w:val="it-IT"/>
        </w:rPr>
        <w:t xml:space="preserve"> </w:t>
      </w:r>
      <w:r w:rsidRPr="004A49CF">
        <w:rPr>
          <w:rFonts w:ascii="Maiandra GD" w:eastAsia="Times New Roman" w:hAnsi="Maiandra GD" w:cs="Times New Roman"/>
          <w:spacing w:val="-1"/>
          <w:lang w:val="it-IT"/>
        </w:rPr>
        <w:t>diversa</w:t>
      </w:r>
      <w:r w:rsidRPr="004A49CF">
        <w:rPr>
          <w:rFonts w:ascii="Maiandra GD" w:eastAsia="Times New Roman" w:hAnsi="Maiandra GD" w:cs="Times New Roman"/>
          <w:spacing w:val="25"/>
          <w:lang w:val="it-IT"/>
        </w:rPr>
        <w:t xml:space="preserve"> </w:t>
      </w:r>
      <w:r w:rsidRPr="004A49CF">
        <w:rPr>
          <w:rFonts w:ascii="Maiandra GD" w:eastAsia="Times New Roman" w:hAnsi="Maiandra GD" w:cs="Times New Roman"/>
          <w:lang w:val="it-IT"/>
        </w:rPr>
        <w:t>dall'</w:t>
      </w:r>
      <w:r w:rsidRPr="004A49CF">
        <w:rPr>
          <w:rFonts w:ascii="Maiandra GD" w:eastAsia="Times New Roman" w:hAnsi="Maiandra GD"/>
          <w:lang w:val="it-IT"/>
        </w:rPr>
        <w:t>annuale</w:t>
      </w:r>
      <w:r w:rsidRPr="004A49CF">
        <w:rPr>
          <w:rFonts w:ascii="Maiandra GD" w:eastAsia="Times New Roman" w:hAnsi="Maiandra GD"/>
          <w:spacing w:val="22"/>
          <w:lang w:val="it-IT"/>
        </w:rPr>
        <w:t xml:space="preserve"> </w:t>
      </w:r>
      <w:r w:rsidRPr="004A49CF">
        <w:rPr>
          <w:rFonts w:ascii="Maiandra GD" w:eastAsia="Times New Roman" w:hAnsi="Maiandra GD"/>
          <w:spacing w:val="-1"/>
          <w:lang w:val="it-IT"/>
        </w:rPr>
        <w:t>dovrà</w:t>
      </w:r>
      <w:r w:rsidRPr="004A49CF">
        <w:rPr>
          <w:rFonts w:ascii="Maiandra GD" w:eastAsia="Times New Roman" w:hAnsi="Maiandra GD"/>
          <w:spacing w:val="23"/>
          <w:lang w:val="it-IT"/>
        </w:rPr>
        <w:t xml:space="preserve"> </w:t>
      </w:r>
      <w:r w:rsidRPr="004A49CF">
        <w:rPr>
          <w:rFonts w:ascii="Maiandra GD" w:eastAsia="Times New Roman" w:hAnsi="Maiandra GD"/>
          <w:lang w:val="it-IT"/>
        </w:rPr>
        <w:t>essere</w:t>
      </w:r>
      <w:r w:rsidRPr="004A49CF">
        <w:rPr>
          <w:rFonts w:ascii="Maiandra GD" w:eastAsia="Times New Roman" w:hAnsi="Maiandra GD"/>
          <w:spacing w:val="95"/>
          <w:w w:val="99"/>
          <w:lang w:val="it-IT"/>
        </w:rPr>
        <w:t xml:space="preserve"> </w:t>
      </w:r>
      <w:r w:rsidRPr="004A49CF">
        <w:rPr>
          <w:rFonts w:ascii="Maiandra GD" w:eastAsia="Times New Roman" w:hAnsi="Maiandra GD"/>
          <w:spacing w:val="-1"/>
          <w:lang w:val="it-IT"/>
        </w:rPr>
        <w:t>comunicata</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al</w:t>
      </w:r>
      <w:r w:rsidRPr="004A49CF">
        <w:rPr>
          <w:rFonts w:ascii="Maiandra GD" w:eastAsia="Times New Roman" w:hAnsi="Maiandra GD"/>
          <w:spacing w:val="-5"/>
          <w:lang w:val="it-IT"/>
        </w:rPr>
        <w:t xml:space="preserve"> </w:t>
      </w:r>
      <w:r w:rsidRPr="004A49CF">
        <w:rPr>
          <w:rFonts w:ascii="Maiandra GD" w:eastAsia="Times New Roman" w:hAnsi="Maiandra GD"/>
          <w:lang w:val="it-IT"/>
        </w:rPr>
        <w:t>datore</w:t>
      </w:r>
      <w:r w:rsidRPr="004A49CF">
        <w:rPr>
          <w:rFonts w:ascii="Maiandra GD" w:eastAsia="Times New Roman" w:hAnsi="Maiandra GD"/>
          <w:spacing w:val="-7"/>
          <w:lang w:val="it-IT"/>
        </w:rPr>
        <w:t xml:space="preserve"> </w:t>
      </w:r>
      <w:r w:rsidRPr="004A49CF">
        <w:rPr>
          <w:rFonts w:ascii="Maiandra GD" w:eastAsia="Times New Roman" w:hAnsi="Maiandra GD"/>
          <w:lang w:val="it-IT"/>
        </w:rPr>
        <w:t>di</w:t>
      </w:r>
      <w:r w:rsidRPr="004A49CF">
        <w:rPr>
          <w:rFonts w:ascii="Maiandra GD" w:eastAsia="Times New Roman" w:hAnsi="Maiandra GD"/>
          <w:spacing w:val="-5"/>
          <w:lang w:val="it-IT"/>
        </w:rPr>
        <w:t xml:space="preserve"> </w:t>
      </w:r>
      <w:r w:rsidRPr="004A49CF">
        <w:rPr>
          <w:rFonts w:ascii="Maiandra GD" w:eastAsia="Times New Roman" w:hAnsi="Maiandra GD"/>
          <w:lang w:val="it-IT"/>
        </w:rPr>
        <w:t>lavoro</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spacing w:val="-6"/>
          <w:lang w:val="it-IT"/>
        </w:rPr>
        <w:t xml:space="preserve"> </w:t>
      </w:r>
      <w:r w:rsidRPr="004A49CF">
        <w:rPr>
          <w:rFonts w:ascii="Maiandra GD" w:eastAsia="Times New Roman" w:hAnsi="Maiandra GD"/>
          <w:lang w:val="it-IT"/>
        </w:rPr>
        <w:t>fini</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sua</w:t>
      </w:r>
      <w:r w:rsidRPr="004A49CF">
        <w:rPr>
          <w:rFonts w:ascii="Maiandra GD" w:eastAsia="Times New Roman" w:hAnsi="Maiandra GD"/>
          <w:spacing w:val="-4"/>
          <w:lang w:val="it-IT"/>
        </w:rPr>
        <w:t xml:space="preserve"> </w:t>
      </w:r>
      <w:r w:rsidRPr="004A49CF">
        <w:rPr>
          <w:rFonts w:ascii="Maiandra GD" w:eastAsia="Times New Roman" w:hAnsi="Maiandra GD"/>
          <w:lang w:val="it-IT"/>
        </w:rPr>
        <w:t>annotazione</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nel</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documento</w:t>
      </w:r>
      <w:r w:rsidRPr="004A49CF">
        <w:rPr>
          <w:rFonts w:ascii="Maiandra GD" w:eastAsia="Times New Roman" w:hAnsi="Maiandra GD"/>
          <w:spacing w:val="-5"/>
          <w:lang w:val="it-IT"/>
        </w:rPr>
        <w:t xml:space="preserve"> </w:t>
      </w:r>
      <w:r w:rsidRPr="004A49CF">
        <w:rPr>
          <w:rFonts w:ascii="Maiandra GD" w:eastAsia="Times New Roman" w:hAnsi="Maiandra GD"/>
          <w:lang w:val="it-IT"/>
        </w:rPr>
        <w:t>di</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valutazione</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5"/>
          <w:lang w:val="it-IT"/>
        </w:rPr>
        <w:t xml:space="preserve"> </w:t>
      </w:r>
      <w:r w:rsidRPr="004A49CF">
        <w:rPr>
          <w:rFonts w:ascii="Maiandra GD" w:eastAsia="Times New Roman" w:hAnsi="Maiandra GD"/>
          <w:lang w:val="it-IT"/>
        </w:rPr>
        <w:t>rischi;</w:t>
      </w:r>
    </w:p>
    <w:p w:rsidR="00D91EB1" w:rsidRPr="004A49CF" w:rsidRDefault="00D91EB1" w:rsidP="003B3A58">
      <w:pPr>
        <w:pStyle w:val="Paragrafoelenco"/>
        <w:numPr>
          <w:ilvl w:val="0"/>
          <w:numId w:val="9"/>
        </w:numPr>
        <w:spacing w:after="120"/>
        <w:ind w:left="284" w:right="-74" w:hanging="284"/>
        <w:jc w:val="both"/>
        <w:rPr>
          <w:rFonts w:ascii="Maiandra GD" w:eastAsia="Times New Roman" w:hAnsi="Maiandra GD"/>
          <w:lang w:val="it-IT"/>
        </w:rPr>
      </w:pPr>
      <w:r w:rsidRPr="004A49CF">
        <w:rPr>
          <w:rFonts w:ascii="Maiandra GD" w:eastAsia="Times New Roman" w:hAnsi="Maiandra GD"/>
          <w:spacing w:val="4"/>
          <w:lang w:val="it-IT"/>
        </w:rPr>
        <w:t>partecipare</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alla</w:t>
      </w:r>
      <w:r w:rsidRPr="004A49CF">
        <w:rPr>
          <w:rFonts w:ascii="Maiandra GD" w:eastAsia="Times New Roman" w:hAnsi="Maiandra GD"/>
          <w:spacing w:val="-4"/>
          <w:lang w:val="it-IT"/>
        </w:rPr>
        <w:t xml:space="preserve"> </w:t>
      </w:r>
      <w:r w:rsidRPr="004A49CF">
        <w:rPr>
          <w:rFonts w:ascii="Maiandra GD" w:eastAsia="Times New Roman" w:hAnsi="Maiandra GD"/>
          <w:lang w:val="it-IT"/>
        </w:rPr>
        <w:t>programmazione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controllo</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dell'esposizione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spacing w:val="-3"/>
          <w:lang w:val="it-IT"/>
        </w:rPr>
        <w:t xml:space="preserve"> </w:t>
      </w:r>
      <w:r w:rsidRPr="004A49CF">
        <w:rPr>
          <w:rFonts w:ascii="Maiandra GD" w:eastAsia="Times New Roman" w:hAnsi="Maiandra GD"/>
          <w:lang w:val="it-IT"/>
        </w:rPr>
        <w:t>lavoratori</w:t>
      </w:r>
      <w:r w:rsidRPr="004A49CF">
        <w:rPr>
          <w:rFonts w:ascii="Maiandra GD" w:eastAsia="Times New Roman" w:hAnsi="Maiandra GD"/>
          <w:spacing w:val="-3"/>
          <w:lang w:val="it-IT"/>
        </w:rPr>
        <w:t xml:space="preserve"> e comunicare tempestivamente agli stessi i</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risultati</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spacing w:val="-5"/>
          <w:lang w:val="it-IT"/>
        </w:rPr>
        <w:t xml:space="preserve"> </w:t>
      </w:r>
      <w:r w:rsidRPr="004A49CF">
        <w:rPr>
          <w:rFonts w:ascii="Maiandra GD" w:eastAsia="Times New Roman" w:hAnsi="Maiandra GD"/>
          <w:lang w:val="it-IT"/>
        </w:rPr>
        <w:t>fini</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valutazione</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del</w:t>
      </w:r>
      <w:r w:rsidRPr="004A49CF">
        <w:rPr>
          <w:rFonts w:ascii="Maiandra GD" w:eastAsia="Times New Roman" w:hAnsi="Maiandra GD"/>
          <w:spacing w:val="-5"/>
          <w:lang w:val="it-IT"/>
        </w:rPr>
        <w:t xml:space="preserve"> </w:t>
      </w:r>
      <w:r w:rsidRPr="004A49CF">
        <w:rPr>
          <w:rFonts w:ascii="Maiandra GD" w:eastAsia="Times New Roman" w:hAnsi="Maiandra GD"/>
          <w:lang w:val="it-IT"/>
        </w:rPr>
        <w:t>rischio</w:t>
      </w:r>
      <w:r w:rsidRPr="004A49CF">
        <w:rPr>
          <w:rFonts w:ascii="Maiandra GD" w:eastAsia="Times New Roman" w:hAnsi="Maiandra GD"/>
          <w:spacing w:val="-6"/>
          <w:lang w:val="it-IT"/>
        </w:rPr>
        <w:t xml:space="preserve"> </w:t>
      </w:r>
      <w:r w:rsidRPr="004A49CF">
        <w:rPr>
          <w:rFonts w:ascii="Maiandra GD" w:eastAsia="Times New Roman" w:hAnsi="Maiandra GD"/>
          <w:lang w:val="it-IT"/>
        </w:rPr>
        <w:t>e</w:t>
      </w:r>
      <w:r w:rsidRPr="004A49CF">
        <w:rPr>
          <w:rFonts w:ascii="Maiandra GD" w:eastAsia="Times New Roman" w:hAnsi="Maiandra GD"/>
          <w:spacing w:val="-5"/>
          <w:lang w:val="it-IT"/>
        </w:rPr>
        <w:t xml:space="preserve"> </w:t>
      </w:r>
      <w:r w:rsidRPr="004A49CF">
        <w:rPr>
          <w:rFonts w:ascii="Maiandra GD" w:eastAsia="Times New Roman" w:hAnsi="Maiandra GD"/>
          <w:spacing w:val="-1"/>
          <w:lang w:val="it-IT"/>
        </w:rPr>
        <w:t>della</w:t>
      </w:r>
      <w:r w:rsidRPr="004A49CF">
        <w:rPr>
          <w:rFonts w:ascii="Maiandra GD" w:eastAsia="Times New Roman" w:hAnsi="Maiandra GD"/>
          <w:spacing w:val="-6"/>
          <w:lang w:val="it-IT"/>
        </w:rPr>
        <w:t xml:space="preserve"> </w:t>
      </w:r>
      <w:r w:rsidR="001D0484">
        <w:rPr>
          <w:rFonts w:ascii="Maiandra GD" w:eastAsia="Times New Roman" w:hAnsi="Maiandra GD"/>
          <w:spacing w:val="-1"/>
          <w:lang w:val="it-IT"/>
        </w:rPr>
        <w:t>Sorveglianza</w:t>
      </w:r>
      <w:r w:rsidRPr="004A49CF">
        <w:rPr>
          <w:rFonts w:ascii="Maiandra GD" w:eastAsia="Times New Roman" w:hAnsi="Maiandra GD"/>
          <w:spacing w:val="-6"/>
          <w:lang w:val="it-IT"/>
        </w:rPr>
        <w:t xml:space="preserve"> </w:t>
      </w:r>
      <w:r w:rsidRPr="004A49CF">
        <w:rPr>
          <w:rFonts w:ascii="Maiandra GD" w:eastAsia="Times New Roman" w:hAnsi="Maiandra GD"/>
          <w:spacing w:val="-1"/>
          <w:lang w:val="it-IT"/>
        </w:rPr>
        <w:t>sanitaria;</w:t>
      </w:r>
    </w:p>
    <w:p w:rsidR="0027104C" w:rsidRPr="004A49CF" w:rsidRDefault="00D91EB1" w:rsidP="009868BA">
      <w:pPr>
        <w:pStyle w:val="Paragrafoelenco"/>
        <w:numPr>
          <w:ilvl w:val="0"/>
          <w:numId w:val="9"/>
        </w:numPr>
        <w:ind w:left="284" w:right="-75" w:hanging="284"/>
        <w:jc w:val="both"/>
        <w:rPr>
          <w:rFonts w:ascii="Maiandra GD" w:hAnsi="Maiandra GD"/>
          <w:lang w:val="it-IT"/>
        </w:rPr>
      </w:pPr>
      <w:r w:rsidRPr="004A49CF">
        <w:rPr>
          <w:rFonts w:ascii="Maiandra GD" w:eastAsia="Times New Roman" w:hAnsi="Maiandra GD" w:cs="Times New Roman"/>
          <w:spacing w:val="-1"/>
          <w:lang w:val="it-IT"/>
        </w:rPr>
        <w:t>trasmettere</w:t>
      </w:r>
      <w:r w:rsidRPr="004A49CF">
        <w:rPr>
          <w:rFonts w:ascii="Maiandra GD" w:eastAsia="Times New Roman" w:hAnsi="Maiandra GD" w:cs="Times New Roman"/>
          <w:spacing w:val="58"/>
          <w:lang w:val="it-IT"/>
        </w:rPr>
        <w:t xml:space="preserve"> </w:t>
      </w:r>
      <w:r w:rsidRPr="004A49CF">
        <w:rPr>
          <w:rFonts w:ascii="Maiandra GD" w:eastAsia="Times New Roman" w:hAnsi="Maiandra GD" w:cs="Times New Roman"/>
          <w:spacing w:val="-1"/>
          <w:lang w:val="it-IT"/>
        </w:rPr>
        <w:t>ai</w:t>
      </w:r>
      <w:r w:rsidRPr="004A49CF">
        <w:rPr>
          <w:rFonts w:ascii="Maiandra GD" w:eastAsia="Times New Roman" w:hAnsi="Maiandra GD" w:cs="Times New Roman"/>
          <w:spacing w:val="57"/>
          <w:lang w:val="it-IT"/>
        </w:rPr>
        <w:t xml:space="preserve"> </w:t>
      </w:r>
      <w:r w:rsidRPr="004A49CF">
        <w:rPr>
          <w:rFonts w:ascii="Maiandra GD" w:eastAsia="Times New Roman" w:hAnsi="Maiandra GD" w:cs="Times New Roman"/>
          <w:spacing w:val="-1"/>
          <w:lang w:val="it-IT"/>
        </w:rPr>
        <w:t>servizi</w:t>
      </w:r>
      <w:r w:rsidRPr="004A49CF">
        <w:rPr>
          <w:rFonts w:ascii="Maiandra GD" w:eastAsia="Times New Roman" w:hAnsi="Maiandra GD" w:cs="Times New Roman"/>
          <w:spacing w:val="57"/>
          <w:lang w:val="it-IT"/>
        </w:rPr>
        <w:t xml:space="preserve"> </w:t>
      </w:r>
      <w:r w:rsidRPr="004A49CF">
        <w:rPr>
          <w:rFonts w:ascii="Maiandra GD" w:eastAsia="Times New Roman" w:hAnsi="Maiandra GD" w:cs="Times New Roman"/>
          <w:spacing w:val="-1"/>
          <w:lang w:val="it-IT"/>
        </w:rPr>
        <w:t>competenti</w:t>
      </w:r>
      <w:r w:rsidRPr="004A49CF">
        <w:rPr>
          <w:rFonts w:ascii="Maiandra GD" w:eastAsia="Times New Roman" w:hAnsi="Maiandra GD" w:cs="Times New Roman"/>
          <w:spacing w:val="58"/>
          <w:lang w:val="it-IT"/>
        </w:rPr>
        <w:t xml:space="preserve"> </w:t>
      </w:r>
      <w:r w:rsidRPr="004A49CF">
        <w:rPr>
          <w:rFonts w:ascii="Maiandra GD" w:eastAsia="Times New Roman" w:hAnsi="Maiandra GD" w:cs="Times New Roman"/>
          <w:spacing w:val="-1"/>
          <w:lang w:val="it-IT"/>
        </w:rPr>
        <w:t>per</w:t>
      </w:r>
      <w:r w:rsidRPr="004A49CF">
        <w:rPr>
          <w:rFonts w:ascii="Maiandra GD" w:eastAsia="Times New Roman" w:hAnsi="Maiandra GD" w:cs="Times New Roman"/>
          <w:spacing w:val="56"/>
          <w:lang w:val="it-IT"/>
        </w:rPr>
        <w:t xml:space="preserve"> </w:t>
      </w:r>
      <w:r w:rsidRPr="004A49CF">
        <w:rPr>
          <w:rFonts w:ascii="Maiandra GD" w:eastAsia="Times New Roman" w:hAnsi="Maiandra GD" w:cs="Times New Roman"/>
          <w:lang w:val="it-IT"/>
        </w:rPr>
        <w:t>territorio,</w:t>
      </w:r>
      <w:r w:rsidRPr="004A49CF">
        <w:rPr>
          <w:rFonts w:ascii="Maiandra GD" w:eastAsia="Times New Roman" w:hAnsi="Maiandra GD" w:cs="Times New Roman"/>
          <w:spacing w:val="57"/>
          <w:lang w:val="it-IT"/>
        </w:rPr>
        <w:t xml:space="preserve"> </w:t>
      </w:r>
      <w:r w:rsidRPr="004A49CF">
        <w:rPr>
          <w:rFonts w:ascii="Maiandra GD" w:eastAsia="Times New Roman" w:hAnsi="Maiandra GD" w:cs="Times New Roman"/>
          <w:spacing w:val="-1"/>
          <w:lang w:val="it-IT"/>
        </w:rPr>
        <w:t>entro</w:t>
      </w:r>
      <w:r w:rsidRPr="004A49CF">
        <w:rPr>
          <w:rFonts w:ascii="Maiandra GD" w:eastAsia="Times New Roman" w:hAnsi="Maiandra GD" w:cs="Times New Roman"/>
          <w:spacing w:val="57"/>
          <w:lang w:val="it-IT"/>
        </w:rPr>
        <w:t xml:space="preserve"> </w:t>
      </w:r>
      <w:r w:rsidRPr="004A49CF">
        <w:rPr>
          <w:rFonts w:ascii="Maiandra GD" w:eastAsia="Times New Roman" w:hAnsi="Maiandra GD" w:cs="Times New Roman"/>
          <w:lang w:val="it-IT"/>
        </w:rPr>
        <w:t>il</w:t>
      </w:r>
      <w:r w:rsidRPr="004A49CF">
        <w:rPr>
          <w:rFonts w:ascii="Maiandra GD" w:eastAsia="Times New Roman" w:hAnsi="Maiandra GD" w:cs="Times New Roman"/>
          <w:spacing w:val="58"/>
          <w:lang w:val="it-IT"/>
        </w:rPr>
        <w:t xml:space="preserve"> </w:t>
      </w:r>
      <w:r w:rsidRPr="004A49CF">
        <w:rPr>
          <w:rFonts w:ascii="Maiandra GD" w:eastAsia="Times New Roman" w:hAnsi="Maiandra GD" w:cs="Times New Roman"/>
          <w:spacing w:val="-1"/>
          <w:lang w:val="it-IT"/>
        </w:rPr>
        <w:t>primo</w:t>
      </w:r>
      <w:r w:rsidRPr="004A49CF">
        <w:rPr>
          <w:rFonts w:ascii="Maiandra GD" w:eastAsia="Times New Roman" w:hAnsi="Maiandra GD" w:cs="Times New Roman"/>
          <w:spacing w:val="57"/>
          <w:lang w:val="it-IT"/>
        </w:rPr>
        <w:t xml:space="preserve"> </w:t>
      </w:r>
      <w:r w:rsidRPr="004A49CF">
        <w:rPr>
          <w:rFonts w:ascii="Maiandra GD" w:eastAsia="Times New Roman" w:hAnsi="Maiandra GD" w:cs="Times New Roman"/>
          <w:lang w:val="it-IT"/>
        </w:rPr>
        <w:t>trimestre</w:t>
      </w:r>
      <w:r w:rsidRPr="004A49CF">
        <w:rPr>
          <w:rFonts w:ascii="Maiandra GD" w:eastAsia="Times New Roman" w:hAnsi="Maiandra GD" w:cs="Times New Roman"/>
          <w:spacing w:val="56"/>
          <w:lang w:val="it-IT"/>
        </w:rPr>
        <w:t xml:space="preserve"> </w:t>
      </w:r>
      <w:r w:rsidRPr="004A49CF">
        <w:rPr>
          <w:rFonts w:ascii="Maiandra GD" w:eastAsia="Times New Roman" w:hAnsi="Maiandra GD" w:cs="Times New Roman"/>
          <w:spacing w:val="-1"/>
          <w:lang w:val="it-IT"/>
        </w:rPr>
        <w:t>dell’anno</w:t>
      </w:r>
      <w:r w:rsidRPr="004A49CF">
        <w:rPr>
          <w:rFonts w:ascii="Maiandra GD" w:eastAsia="Times New Roman" w:hAnsi="Maiandra GD" w:cs="Times New Roman"/>
          <w:spacing w:val="57"/>
          <w:lang w:val="it-IT"/>
        </w:rPr>
        <w:t xml:space="preserve"> </w:t>
      </w:r>
      <w:r w:rsidRPr="004A49CF">
        <w:rPr>
          <w:rFonts w:ascii="Maiandra GD" w:eastAsia="Times New Roman" w:hAnsi="Maiandra GD" w:cs="Times New Roman"/>
          <w:spacing w:val="-1"/>
          <w:lang w:val="it-IT"/>
        </w:rPr>
        <w:t>successivo</w:t>
      </w:r>
      <w:r w:rsidRPr="004A49CF">
        <w:rPr>
          <w:rFonts w:ascii="Maiandra GD" w:eastAsia="Times New Roman" w:hAnsi="Maiandra GD" w:cs="Times New Roman"/>
          <w:spacing w:val="97"/>
          <w:lang w:val="it-IT"/>
        </w:rPr>
        <w:t xml:space="preserve"> </w:t>
      </w:r>
      <w:r w:rsidRPr="004A49CF">
        <w:rPr>
          <w:rFonts w:ascii="Maiandra GD" w:eastAsia="Times New Roman" w:hAnsi="Maiandra GD" w:cs="Times New Roman"/>
          <w:spacing w:val="-1"/>
          <w:lang w:val="it-IT"/>
        </w:rPr>
        <w:t>all’anno</w:t>
      </w:r>
      <w:r w:rsidRPr="004A49CF">
        <w:rPr>
          <w:rFonts w:ascii="Maiandra GD" w:eastAsia="Times New Roman" w:hAnsi="Maiandra GD" w:cs="Times New Roman"/>
          <w:spacing w:val="5"/>
          <w:lang w:val="it-IT"/>
        </w:rPr>
        <w:t xml:space="preserve"> </w:t>
      </w:r>
      <w:r w:rsidRPr="004A49CF">
        <w:rPr>
          <w:rFonts w:ascii="Maiandra GD" w:eastAsia="Times New Roman" w:hAnsi="Maiandra GD" w:cs="Times New Roman"/>
          <w:lang w:val="it-IT"/>
        </w:rPr>
        <w:t xml:space="preserve">di </w:t>
      </w:r>
      <w:r w:rsidRPr="004A49CF">
        <w:rPr>
          <w:rFonts w:ascii="Maiandra GD" w:eastAsia="Times New Roman" w:hAnsi="Maiandra GD"/>
          <w:spacing w:val="-1"/>
          <w:lang w:val="it-IT"/>
        </w:rPr>
        <w:t>riferimento</w:t>
      </w:r>
      <w:r w:rsidRPr="004A49CF">
        <w:rPr>
          <w:rFonts w:ascii="Maiandra GD" w:eastAsia="Times New Roman" w:hAnsi="Maiandra GD"/>
          <w:lang w:val="it-IT"/>
        </w:rPr>
        <w:t xml:space="preserve"> </w:t>
      </w:r>
      <w:r w:rsidRPr="004A49CF">
        <w:rPr>
          <w:rFonts w:ascii="Maiandra GD" w:eastAsia="Times New Roman" w:hAnsi="Maiandra GD"/>
          <w:spacing w:val="-1"/>
          <w:lang w:val="it-IT"/>
        </w:rPr>
        <w:t>ed</w:t>
      </w:r>
      <w:r w:rsidRPr="004A49CF">
        <w:rPr>
          <w:rFonts w:ascii="Maiandra GD" w:eastAsia="Times New Roman" w:hAnsi="Maiandra GD"/>
          <w:lang w:val="it-IT"/>
        </w:rPr>
        <w:t xml:space="preserve"> </w:t>
      </w:r>
      <w:r w:rsidRPr="004A49CF">
        <w:rPr>
          <w:rFonts w:ascii="Maiandra GD" w:eastAsia="Times New Roman" w:hAnsi="Maiandra GD"/>
          <w:spacing w:val="-1"/>
          <w:lang w:val="it-IT"/>
        </w:rPr>
        <w:t>esclusivamente</w:t>
      </w:r>
      <w:r w:rsidRPr="004A49CF">
        <w:rPr>
          <w:rFonts w:ascii="Maiandra GD" w:eastAsia="Times New Roman" w:hAnsi="Maiandra GD"/>
          <w:lang w:val="it-IT"/>
        </w:rPr>
        <w:t xml:space="preserve"> per via </w:t>
      </w:r>
      <w:r w:rsidRPr="004A49CF">
        <w:rPr>
          <w:rFonts w:ascii="Maiandra GD" w:eastAsia="Times New Roman" w:hAnsi="Maiandra GD"/>
          <w:spacing w:val="-1"/>
          <w:lang w:val="it-IT"/>
        </w:rPr>
        <w:t>telematica,</w:t>
      </w:r>
      <w:r w:rsidRPr="004A49CF">
        <w:rPr>
          <w:rFonts w:ascii="Maiandra GD" w:eastAsia="Times New Roman" w:hAnsi="Maiandra GD"/>
          <w:lang w:val="it-IT"/>
        </w:rPr>
        <w:t xml:space="preserve"> le informazioni</w:t>
      </w:r>
      <w:r w:rsidRPr="004A49CF">
        <w:rPr>
          <w:rFonts w:ascii="Maiandra GD" w:eastAsia="Times New Roman" w:hAnsi="Maiandra GD"/>
          <w:spacing w:val="7"/>
          <w:lang w:val="it-IT"/>
        </w:rPr>
        <w:t xml:space="preserve"> </w:t>
      </w:r>
      <w:r w:rsidRPr="004A49CF">
        <w:rPr>
          <w:rFonts w:ascii="Maiandra GD" w:eastAsia="Times New Roman" w:hAnsi="Maiandra GD"/>
          <w:spacing w:val="-1"/>
          <w:lang w:val="it-IT"/>
        </w:rPr>
        <w:t>relative</w:t>
      </w:r>
      <w:r w:rsidRPr="004A49CF">
        <w:rPr>
          <w:rFonts w:ascii="Maiandra GD" w:eastAsia="Times New Roman" w:hAnsi="Maiandra GD"/>
          <w:lang w:val="it-IT"/>
        </w:rPr>
        <w:t xml:space="preserve"> </w:t>
      </w:r>
      <w:r w:rsidRPr="004A49CF">
        <w:rPr>
          <w:rFonts w:ascii="Maiandra GD" w:eastAsia="Times New Roman" w:hAnsi="Maiandra GD"/>
          <w:spacing w:val="-1"/>
          <w:lang w:val="it-IT"/>
        </w:rPr>
        <w:t>ai</w:t>
      </w:r>
      <w:r w:rsidRPr="004A49CF">
        <w:rPr>
          <w:rFonts w:ascii="Maiandra GD" w:eastAsia="Times New Roman" w:hAnsi="Maiandra GD"/>
          <w:lang w:val="it-IT"/>
        </w:rPr>
        <w:t xml:space="preserve"> </w:t>
      </w:r>
      <w:r w:rsidRPr="004A49CF">
        <w:rPr>
          <w:rFonts w:ascii="Maiandra GD" w:eastAsia="Times New Roman" w:hAnsi="Maiandra GD"/>
          <w:spacing w:val="-1"/>
          <w:lang w:val="it-IT"/>
        </w:rPr>
        <w:t>dati</w:t>
      </w:r>
      <w:r w:rsidR="00CF44F5">
        <w:rPr>
          <w:rFonts w:ascii="Maiandra GD" w:eastAsia="Times New Roman" w:hAnsi="Maiandra GD"/>
          <w:spacing w:val="-1"/>
          <w:lang w:val="it-IT"/>
        </w:rPr>
        <w:t xml:space="preserve"> </w:t>
      </w:r>
      <w:r w:rsidRPr="004A49CF">
        <w:rPr>
          <w:rFonts w:ascii="Maiandra GD" w:eastAsia="Times New Roman" w:hAnsi="Maiandra GD"/>
          <w:spacing w:val="-1"/>
          <w:lang w:val="it-IT"/>
        </w:rPr>
        <w:t>aggregati</w:t>
      </w:r>
      <w:r w:rsidRPr="004A49CF">
        <w:rPr>
          <w:rFonts w:ascii="Maiandra GD" w:eastAsia="Times New Roman" w:hAnsi="Maiandra GD"/>
          <w:spacing w:val="-8"/>
          <w:lang w:val="it-IT"/>
        </w:rPr>
        <w:t xml:space="preserve"> </w:t>
      </w:r>
      <w:r w:rsidRPr="004A49CF">
        <w:rPr>
          <w:rFonts w:ascii="Maiandra GD" w:eastAsia="Times New Roman" w:hAnsi="Maiandra GD"/>
          <w:spacing w:val="-1"/>
          <w:lang w:val="it-IT"/>
        </w:rPr>
        <w:t>sanitari</w:t>
      </w:r>
      <w:r w:rsidRPr="004A49CF">
        <w:rPr>
          <w:rFonts w:ascii="Maiandra GD" w:eastAsia="Times New Roman" w:hAnsi="Maiandra GD"/>
          <w:spacing w:val="-8"/>
          <w:lang w:val="it-IT"/>
        </w:rPr>
        <w:t xml:space="preserve"> </w:t>
      </w:r>
      <w:r w:rsidRPr="004A49CF">
        <w:rPr>
          <w:rFonts w:ascii="Maiandra GD" w:eastAsia="Times New Roman" w:hAnsi="Maiandra GD"/>
          <w:lang w:val="it-IT"/>
        </w:rPr>
        <w:t>e</w:t>
      </w:r>
      <w:r w:rsidR="00CF44F5">
        <w:rPr>
          <w:rFonts w:ascii="Maiandra GD" w:eastAsia="Times New Roman" w:hAnsi="Maiandra GD"/>
          <w:lang w:val="it-IT"/>
        </w:rPr>
        <w:t xml:space="preserve"> </w:t>
      </w:r>
      <w:r w:rsidRPr="004A49CF">
        <w:rPr>
          <w:rFonts w:ascii="Maiandra GD" w:eastAsia="Times New Roman" w:hAnsi="Maiandra GD"/>
          <w:lang w:val="it-IT"/>
        </w:rPr>
        <w:t xml:space="preserve">di </w:t>
      </w:r>
      <w:r w:rsidRPr="004A49CF">
        <w:rPr>
          <w:rFonts w:ascii="Maiandra GD" w:eastAsia="Times New Roman" w:hAnsi="Maiandra GD"/>
          <w:spacing w:val="-1"/>
          <w:lang w:val="it-IT"/>
        </w:rPr>
        <w:t>rischio</w:t>
      </w:r>
      <w:r w:rsidRPr="004A49CF">
        <w:rPr>
          <w:rFonts w:ascii="Maiandra GD" w:eastAsia="Times New Roman" w:hAnsi="Maiandra GD"/>
          <w:spacing w:val="26"/>
          <w:lang w:val="it-IT"/>
        </w:rPr>
        <w:t xml:space="preserve"> </w:t>
      </w:r>
      <w:r w:rsidRPr="004A49CF">
        <w:rPr>
          <w:rFonts w:ascii="Maiandra GD" w:eastAsia="Times New Roman" w:hAnsi="Maiandra GD"/>
          <w:spacing w:val="-1"/>
          <w:lang w:val="it-IT"/>
        </w:rPr>
        <w:t>dei</w:t>
      </w:r>
      <w:r w:rsidRPr="004A49CF">
        <w:rPr>
          <w:rFonts w:ascii="Maiandra GD" w:eastAsia="Times New Roman" w:hAnsi="Maiandra GD"/>
          <w:lang w:val="it-IT"/>
        </w:rPr>
        <w:t xml:space="preserve"> lavoratori</w:t>
      </w:r>
      <w:r w:rsidRPr="004A49CF">
        <w:rPr>
          <w:rFonts w:ascii="Maiandra GD" w:eastAsia="Times New Roman" w:hAnsi="Maiandra GD"/>
          <w:spacing w:val="26"/>
          <w:lang w:val="it-IT"/>
        </w:rPr>
        <w:t xml:space="preserve"> </w:t>
      </w:r>
      <w:r w:rsidRPr="004A49CF">
        <w:rPr>
          <w:rFonts w:ascii="Maiandra GD" w:eastAsia="Times New Roman" w:hAnsi="Maiandra GD"/>
          <w:spacing w:val="-1"/>
          <w:lang w:val="it-IT"/>
        </w:rPr>
        <w:t>sottoposti</w:t>
      </w:r>
      <w:r w:rsidRPr="004A49CF">
        <w:rPr>
          <w:rFonts w:ascii="Maiandra GD" w:eastAsia="Times New Roman" w:hAnsi="Maiandra GD"/>
          <w:lang w:val="it-IT"/>
        </w:rPr>
        <w:t xml:space="preserve"> a </w:t>
      </w:r>
      <w:r w:rsidR="001D0484">
        <w:rPr>
          <w:rFonts w:ascii="Maiandra GD" w:eastAsia="Times New Roman" w:hAnsi="Maiandra GD"/>
          <w:spacing w:val="-1"/>
          <w:lang w:val="it-IT"/>
        </w:rPr>
        <w:t>Sorveglianza</w:t>
      </w:r>
      <w:r w:rsidRPr="004A49CF">
        <w:rPr>
          <w:rFonts w:ascii="Maiandra GD" w:eastAsia="Times New Roman" w:hAnsi="Maiandra GD"/>
          <w:spacing w:val="25"/>
          <w:lang w:val="it-IT"/>
        </w:rPr>
        <w:t xml:space="preserve"> </w:t>
      </w:r>
      <w:r w:rsidRPr="004A49CF">
        <w:rPr>
          <w:rFonts w:ascii="Maiandra GD" w:eastAsia="Times New Roman" w:hAnsi="Maiandra GD"/>
          <w:spacing w:val="-1"/>
          <w:lang w:val="it-IT"/>
        </w:rPr>
        <w:t>sanitaria,</w:t>
      </w:r>
      <w:r w:rsidRPr="004A49CF">
        <w:rPr>
          <w:rFonts w:ascii="Maiandra GD" w:eastAsia="Times New Roman" w:hAnsi="Maiandra GD"/>
          <w:lang w:val="it-IT"/>
        </w:rPr>
        <w:t xml:space="preserve"> </w:t>
      </w:r>
      <w:r w:rsidRPr="004A49CF">
        <w:rPr>
          <w:rFonts w:ascii="Maiandra GD" w:eastAsia="Times New Roman" w:hAnsi="Maiandra GD"/>
          <w:spacing w:val="-1"/>
          <w:lang w:val="it-IT"/>
        </w:rPr>
        <w:t>secondo</w:t>
      </w:r>
      <w:r w:rsidRPr="004A49CF">
        <w:rPr>
          <w:rFonts w:ascii="Maiandra GD" w:eastAsia="Times New Roman" w:hAnsi="Maiandra GD"/>
          <w:lang w:val="it-IT"/>
        </w:rPr>
        <w:t xml:space="preserve"> le</w:t>
      </w:r>
      <w:r w:rsidRPr="004A49CF">
        <w:rPr>
          <w:rFonts w:ascii="Maiandra GD" w:eastAsia="Times New Roman" w:hAnsi="Maiandra GD"/>
          <w:spacing w:val="81"/>
          <w:w w:val="99"/>
          <w:lang w:val="it-IT"/>
        </w:rPr>
        <w:t xml:space="preserve"> </w:t>
      </w:r>
      <w:r w:rsidRPr="004A49CF">
        <w:rPr>
          <w:rFonts w:ascii="Maiandra GD" w:eastAsia="Times New Roman" w:hAnsi="Maiandra GD" w:cs="Times New Roman"/>
          <w:spacing w:val="-1"/>
          <w:lang w:val="it-IT"/>
        </w:rPr>
        <w:t>indicazioni</w:t>
      </w:r>
      <w:r w:rsidRPr="004A49CF">
        <w:rPr>
          <w:rFonts w:ascii="Maiandra GD" w:eastAsia="Times New Roman" w:hAnsi="Maiandra GD" w:cs="Times New Roman"/>
          <w:spacing w:val="-4"/>
          <w:lang w:val="it-IT"/>
        </w:rPr>
        <w:t xml:space="preserve"> </w:t>
      </w:r>
      <w:r w:rsidRPr="004A49CF">
        <w:rPr>
          <w:rFonts w:ascii="Maiandra GD" w:eastAsia="Times New Roman" w:hAnsi="Maiandra GD" w:cs="Times New Roman"/>
          <w:spacing w:val="-1"/>
          <w:lang w:val="it-IT"/>
        </w:rPr>
        <w:t xml:space="preserve">dell’allegato </w:t>
      </w:r>
      <w:r w:rsidRPr="004A49CF">
        <w:rPr>
          <w:rFonts w:ascii="Maiandra GD" w:eastAsia="Times New Roman" w:hAnsi="Maiandra GD" w:cs="Times New Roman"/>
          <w:lang w:val="it-IT"/>
        </w:rPr>
        <w:t xml:space="preserve">3B </w:t>
      </w:r>
      <w:r w:rsidRPr="004A49CF">
        <w:rPr>
          <w:rFonts w:ascii="Maiandra GD" w:eastAsia="Times New Roman" w:hAnsi="Maiandra GD"/>
          <w:spacing w:val="-1"/>
          <w:lang w:val="it-IT"/>
        </w:rPr>
        <w:t>del</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D.Lgs.</w:t>
      </w:r>
      <w:r w:rsidRPr="004A49CF">
        <w:rPr>
          <w:rFonts w:ascii="Maiandra GD" w:eastAsia="Times New Roman" w:hAnsi="Maiandra GD"/>
          <w:spacing w:val="-3"/>
          <w:lang w:val="it-IT"/>
        </w:rPr>
        <w:t xml:space="preserve"> </w:t>
      </w:r>
      <w:r w:rsidRPr="004A49CF">
        <w:rPr>
          <w:rFonts w:ascii="Maiandra GD" w:eastAsia="Times New Roman" w:hAnsi="Maiandra GD"/>
          <w:lang w:val="it-IT"/>
        </w:rPr>
        <w:t>n.</w:t>
      </w:r>
      <w:r w:rsidRPr="004A49CF">
        <w:rPr>
          <w:rFonts w:ascii="Maiandra GD" w:eastAsia="Times New Roman" w:hAnsi="Maiandra GD"/>
          <w:spacing w:val="-4"/>
          <w:lang w:val="it-IT"/>
        </w:rPr>
        <w:t xml:space="preserve"> </w:t>
      </w:r>
      <w:r w:rsidRPr="004A49CF">
        <w:rPr>
          <w:rFonts w:ascii="Maiandra GD" w:eastAsia="Times New Roman" w:hAnsi="Maiandra GD"/>
          <w:lang w:val="it-IT"/>
        </w:rPr>
        <w:t>81/2008,</w:t>
      </w:r>
      <w:r w:rsidRPr="004A49CF">
        <w:rPr>
          <w:rFonts w:ascii="Maiandra GD" w:eastAsia="Times New Roman" w:hAnsi="Maiandra GD"/>
          <w:spacing w:val="-1"/>
          <w:lang w:val="it-IT"/>
        </w:rPr>
        <w:t xml:space="preserve"> elaborate</w:t>
      </w:r>
      <w:r w:rsidRPr="004A49CF">
        <w:rPr>
          <w:rFonts w:ascii="Maiandra GD" w:eastAsia="Times New Roman" w:hAnsi="Maiandra GD"/>
          <w:spacing w:val="-2"/>
          <w:lang w:val="it-IT"/>
        </w:rPr>
        <w:t xml:space="preserve"> </w:t>
      </w:r>
      <w:r w:rsidRPr="004A49CF">
        <w:rPr>
          <w:rFonts w:ascii="Maiandra GD" w:eastAsia="Times New Roman" w:hAnsi="Maiandra GD"/>
          <w:spacing w:val="-1"/>
          <w:lang w:val="it-IT"/>
        </w:rPr>
        <w:t>evidenziano</w:t>
      </w:r>
      <w:r w:rsidRPr="004A49CF">
        <w:rPr>
          <w:rFonts w:ascii="Maiandra GD" w:eastAsia="Times New Roman" w:hAnsi="Maiandra GD"/>
          <w:spacing w:val="-5"/>
          <w:lang w:val="it-IT"/>
        </w:rPr>
        <w:t xml:space="preserve"> </w:t>
      </w:r>
      <w:r w:rsidRPr="004A49CF">
        <w:rPr>
          <w:rFonts w:ascii="Maiandra GD" w:eastAsia="Times New Roman" w:hAnsi="Maiandra GD"/>
          <w:lang w:val="it-IT"/>
        </w:rPr>
        <w:t>le</w:t>
      </w:r>
      <w:r w:rsidRPr="004A49CF">
        <w:rPr>
          <w:rFonts w:ascii="Maiandra GD" w:eastAsia="Times New Roman" w:hAnsi="Maiandra GD"/>
          <w:spacing w:val="-4"/>
          <w:lang w:val="it-IT"/>
        </w:rPr>
        <w:t xml:space="preserve"> </w:t>
      </w:r>
      <w:r w:rsidRPr="004A49CF">
        <w:rPr>
          <w:rFonts w:ascii="Maiandra GD" w:eastAsia="Times New Roman" w:hAnsi="Maiandra GD"/>
          <w:spacing w:val="-1"/>
          <w:lang w:val="it-IT"/>
        </w:rPr>
        <w:t>differenze</w:t>
      </w:r>
      <w:r w:rsidRPr="004A49CF">
        <w:rPr>
          <w:rFonts w:ascii="Maiandra GD" w:eastAsia="Times New Roman" w:hAnsi="Maiandra GD"/>
          <w:spacing w:val="-4"/>
          <w:lang w:val="it-IT"/>
        </w:rPr>
        <w:t xml:space="preserve"> </w:t>
      </w:r>
      <w:r w:rsidRPr="004A49CF">
        <w:rPr>
          <w:rFonts w:ascii="Maiandra GD" w:eastAsia="Times New Roman" w:hAnsi="Maiandra GD"/>
          <w:lang w:val="it-IT"/>
        </w:rPr>
        <w:t>di</w:t>
      </w:r>
      <w:r w:rsidRPr="004A49CF">
        <w:rPr>
          <w:rFonts w:ascii="Maiandra GD" w:eastAsia="Times New Roman" w:hAnsi="Maiandra GD"/>
          <w:spacing w:val="-3"/>
          <w:lang w:val="it-IT"/>
        </w:rPr>
        <w:t xml:space="preserve"> </w:t>
      </w:r>
      <w:r w:rsidRPr="004A49CF">
        <w:rPr>
          <w:rFonts w:ascii="Maiandra GD" w:eastAsia="Times New Roman" w:hAnsi="Maiandra GD"/>
          <w:spacing w:val="-1"/>
          <w:lang w:val="it-IT"/>
        </w:rPr>
        <w:t>genere.</w:t>
      </w:r>
      <w:r w:rsidRPr="004A49CF">
        <w:rPr>
          <w:rFonts w:ascii="Maiandra GD" w:eastAsia="Times New Roman" w:hAnsi="Maiandra GD"/>
          <w:spacing w:val="93"/>
          <w:lang w:val="it-IT"/>
        </w:rPr>
        <w:t xml:space="preserve"> </w:t>
      </w:r>
    </w:p>
    <w:p w:rsidR="0027104C" w:rsidRPr="004A49CF" w:rsidRDefault="0027104C" w:rsidP="0033092E">
      <w:pPr>
        <w:rPr>
          <w:rFonts w:ascii="Maiandra GD" w:hAnsi="Maiandra GD"/>
          <w:lang w:val="it-IT"/>
        </w:rPr>
      </w:pPr>
    </w:p>
    <w:p w:rsidR="007754D4" w:rsidRPr="004A49CF" w:rsidRDefault="00C02954" w:rsidP="00034AB2">
      <w:pPr>
        <w:ind w:right="-75"/>
        <w:jc w:val="both"/>
        <w:rPr>
          <w:rFonts w:ascii="Maiandra GD" w:hAnsi="Maiandra GD"/>
          <w:lang w:val="it-IT"/>
        </w:rPr>
      </w:pPr>
      <w:r w:rsidRPr="004A49CF">
        <w:rPr>
          <w:rFonts w:ascii="Maiandra GD" w:hAnsi="Maiandra GD"/>
          <w:lang w:val="it-IT"/>
        </w:rPr>
        <w:t>L’Aggiudicatario del Servizio dovrà consentire l’adesione al presente Accordo Quadro, agli stessi patti, prezzi e condizioni risultanti dall’aggiudicazione, anche a favore di altri Istituti Scolastici aventi sede nell</w:t>
      </w:r>
      <w:r w:rsidR="00CC2089" w:rsidRPr="004A49CF">
        <w:rPr>
          <w:rFonts w:ascii="Maiandra GD" w:hAnsi="Maiandra GD"/>
          <w:lang w:val="it-IT"/>
        </w:rPr>
        <w:t>o stesso Ambito territoriale</w:t>
      </w:r>
      <w:r w:rsidRPr="004A49CF">
        <w:rPr>
          <w:rFonts w:ascii="Maiandra GD" w:hAnsi="Maiandra GD"/>
          <w:lang w:val="it-IT"/>
        </w:rPr>
        <w:t xml:space="preserve"> che, previa sottoscrizione dell’Accordo di Rete, formuleranno apposita richiesta in tal senso.</w:t>
      </w:r>
    </w:p>
    <w:p w:rsidR="00D91EB1" w:rsidRPr="004A49CF" w:rsidRDefault="00C02954" w:rsidP="00034AB2">
      <w:pPr>
        <w:ind w:right="-75"/>
        <w:jc w:val="both"/>
        <w:rPr>
          <w:rFonts w:ascii="Maiandra GD" w:hAnsi="Maiandra GD"/>
          <w:lang w:val="it-IT"/>
        </w:rPr>
      </w:pPr>
      <w:r w:rsidRPr="004A49CF">
        <w:rPr>
          <w:rFonts w:ascii="Maiandra GD" w:hAnsi="Maiandra GD"/>
          <w:lang w:val="it-IT"/>
        </w:rPr>
        <w:t>La stipula del presente Accordo Quadro tra la Stazione Appaltante e l’Appaltatore, al pari della stipula de</w:t>
      </w:r>
      <w:r w:rsidR="00D91EB1" w:rsidRPr="004A49CF">
        <w:rPr>
          <w:rFonts w:ascii="Maiandra GD" w:hAnsi="Maiandra GD"/>
          <w:lang w:val="it-IT"/>
        </w:rPr>
        <w:t xml:space="preserve">i </w:t>
      </w:r>
      <w:r w:rsidRPr="004A49CF">
        <w:rPr>
          <w:rFonts w:ascii="Maiandra GD" w:hAnsi="Maiandra GD"/>
          <w:lang w:val="it-IT"/>
        </w:rPr>
        <w:t>singol</w:t>
      </w:r>
      <w:r w:rsidR="00D91EB1" w:rsidRPr="004A49CF">
        <w:rPr>
          <w:rFonts w:ascii="Maiandra GD" w:hAnsi="Maiandra GD"/>
          <w:lang w:val="it-IT"/>
        </w:rPr>
        <w:t>i Contratti</w:t>
      </w:r>
      <w:r w:rsidRPr="004A49CF">
        <w:rPr>
          <w:rFonts w:ascii="Maiandra GD" w:hAnsi="Maiandra GD"/>
          <w:lang w:val="it-IT"/>
        </w:rPr>
        <w:t>, non sarà costitutiva di diritti di sorta in capo all’Appaltatore</w:t>
      </w:r>
      <w:r w:rsidR="00D91EB1" w:rsidRPr="004A49CF">
        <w:rPr>
          <w:rFonts w:ascii="Maiandra GD" w:hAnsi="Maiandra GD"/>
          <w:lang w:val="it-IT"/>
        </w:rPr>
        <w:t>.</w:t>
      </w:r>
    </w:p>
    <w:p w:rsidR="007754D4" w:rsidRPr="004A49CF" w:rsidRDefault="00C02954" w:rsidP="003B3A58">
      <w:pPr>
        <w:jc w:val="both"/>
        <w:rPr>
          <w:rFonts w:ascii="Maiandra GD" w:hAnsi="Maiandra GD"/>
          <w:lang w:val="it-IT"/>
        </w:rPr>
      </w:pPr>
      <w:r w:rsidRPr="004A49CF">
        <w:rPr>
          <w:rFonts w:ascii="Maiandra GD" w:hAnsi="Maiandra GD"/>
          <w:lang w:val="it-IT"/>
        </w:rPr>
        <w:t xml:space="preserve">L’Accordo Quadro avrà unicamente la funzione di regolamentare giuridicamente </w:t>
      </w:r>
      <w:r w:rsidR="00D91EB1" w:rsidRPr="004A49CF">
        <w:rPr>
          <w:rFonts w:ascii="Maiandra GD" w:hAnsi="Maiandra GD"/>
          <w:lang w:val="it-IT"/>
        </w:rPr>
        <w:t>i</w:t>
      </w:r>
      <w:r w:rsidRPr="004A49CF">
        <w:rPr>
          <w:rFonts w:ascii="Maiandra GD" w:hAnsi="Maiandra GD"/>
          <w:lang w:val="it-IT"/>
        </w:rPr>
        <w:t xml:space="preserve"> singol</w:t>
      </w:r>
      <w:r w:rsidR="00D91EB1" w:rsidRPr="004A49CF">
        <w:rPr>
          <w:rFonts w:ascii="Maiandra GD" w:hAnsi="Maiandra GD"/>
          <w:lang w:val="it-IT"/>
        </w:rPr>
        <w:t>i</w:t>
      </w:r>
      <w:r w:rsidRPr="004A49CF">
        <w:rPr>
          <w:rFonts w:ascii="Maiandra GD" w:hAnsi="Maiandra GD"/>
          <w:lang w:val="it-IT"/>
        </w:rPr>
        <w:t xml:space="preserve"> ed eventuali Con</w:t>
      </w:r>
      <w:r w:rsidR="00D91EB1" w:rsidRPr="004A49CF">
        <w:rPr>
          <w:rFonts w:ascii="Maiandra GD" w:hAnsi="Maiandra GD"/>
          <w:lang w:val="it-IT"/>
        </w:rPr>
        <w:t>tratti</w:t>
      </w:r>
      <w:r w:rsidRPr="004A49CF">
        <w:rPr>
          <w:rFonts w:ascii="Maiandra GD" w:hAnsi="Maiandra GD"/>
          <w:lang w:val="it-IT"/>
        </w:rPr>
        <w:t xml:space="preserve"> che potranno essere stipulat</w:t>
      </w:r>
      <w:r w:rsidR="00D91EB1" w:rsidRPr="004A49CF">
        <w:rPr>
          <w:rFonts w:ascii="Maiandra GD" w:hAnsi="Maiandra GD"/>
          <w:lang w:val="it-IT"/>
        </w:rPr>
        <w:t>i</w:t>
      </w:r>
      <w:r w:rsidRPr="004A49CF">
        <w:rPr>
          <w:rFonts w:ascii="Maiandra GD" w:hAnsi="Maiandra GD"/>
          <w:lang w:val="it-IT"/>
        </w:rPr>
        <w:t xml:space="preserve"> in futuro.</w:t>
      </w:r>
    </w:p>
    <w:p w:rsidR="007754D4" w:rsidRPr="004A49CF" w:rsidRDefault="00C02954" w:rsidP="00034AB2">
      <w:pPr>
        <w:ind w:right="-75"/>
        <w:jc w:val="both"/>
        <w:rPr>
          <w:rFonts w:ascii="Maiandra GD" w:hAnsi="Maiandra GD"/>
          <w:lang w:val="it-IT"/>
        </w:rPr>
      </w:pPr>
      <w:r w:rsidRPr="004A49CF">
        <w:rPr>
          <w:rFonts w:ascii="Maiandra GD" w:hAnsi="Maiandra GD"/>
          <w:lang w:val="it-IT"/>
        </w:rPr>
        <w:t>La decisione degli Istituti Aderenti di addivenire o meno alla stipula di un</w:t>
      </w:r>
      <w:r w:rsidR="00D91EB1" w:rsidRPr="004A49CF">
        <w:rPr>
          <w:rFonts w:ascii="Maiandra GD" w:hAnsi="Maiandra GD"/>
          <w:lang w:val="it-IT"/>
        </w:rPr>
        <w:t xml:space="preserve"> Contratto</w:t>
      </w:r>
      <w:r w:rsidRPr="004A49CF">
        <w:rPr>
          <w:rFonts w:ascii="Maiandra GD" w:hAnsi="Maiandra GD"/>
          <w:lang w:val="it-IT"/>
        </w:rPr>
        <w:t xml:space="preserve"> con l’Appaltatore aggiudicatario dell’Accordo Quadro, sarà rimessa all’insindacabile valutazione discrezionale del singolo Istituto, entro il termine di validità dell’Accordo Quadro e/o del</w:t>
      </w:r>
      <w:r w:rsidR="00D91EB1" w:rsidRPr="004A49CF">
        <w:rPr>
          <w:rFonts w:ascii="Maiandra GD" w:hAnsi="Maiandra GD"/>
          <w:lang w:val="it-IT"/>
        </w:rPr>
        <w:t xml:space="preserve"> Contratto</w:t>
      </w:r>
      <w:r w:rsidRPr="004A49CF">
        <w:rPr>
          <w:rFonts w:ascii="Maiandra GD" w:hAnsi="Maiandra GD"/>
          <w:lang w:val="it-IT"/>
        </w:rPr>
        <w:t>. L’affidatario dell’Accordo Quadro non potrà pretendere alcun risarcimento, indennizzo o ristoro di sorta, né da parte della Rete né da parte dei singoli Istituti, qualora nel corso della validità dell’Accordo Quadro non divenisse affidatario di Con</w:t>
      </w:r>
      <w:r w:rsidR="00D91EB1" w:rsidRPr="004A49CF">
        <w:rPr>
          <w:rFonts w:ascii="Maiandra GD" w:hAnsi="Maiandra GD"/>
          <w:lang w:val="it-IT"/>
        </w:rPr>
        <w:t>tratti</w:t>
      </w:r>
      <w:r w:rsidRPr="004A49CF">
        <w:rPr>
          <w:rFonts w:ascii="Maiandra GD" w:hAnsi="Maiandra GD"/>
          <w:lang w:val="it-IT"/>
        </w:rPr>
        <w:t>, e/o l’esecuzione dell’Accordo Quadro e de</w:t>
      </w:r>
      <w:r w:rsidR="00D91EB1" w:rsidRPr="004A49CF">
        <w:rPr>
          <w:rFonts w:ascii="Maiandra GD" w:hAnsi="Maiandra GD"/>
          <w:lang w:val="it-IT"/>
        </w:rPr>
        <w:t>i</w:t>
      </w:r>
      <w:r w:rsidRPr="004A49CF">
        <w:rPr>
          <w:rFonts w:ascii="Maiandra GD" w:hAnsi="Maiandra GD"/>
          <w:lang w:val="it-IT"/>
        </w:rPr>
        <w:t xml:space="preserve"> Con</w:t>
      </w:r>
      <w:r w:rsidR="00D91EB1" w:rsidRPr="004A49CF">
        <w:rPr>
          <w:rFonts w:ascii="Maiandra GD" w:hAnsi="Maiandra GD"/>
          <w:lang w:val="it-IT"/>
        </w:rPr>
        <w:t>tratti</w:t>
      </w:r>
      <w:r w:rsidRPr="004A49CF">
        <w:rPr>
          <w:rFonts w:ascii="Maiandra GD" w:hAnsi="Maiandra GD"/>
          <w:lang w:val="it-IT"/>
        </w:rPr>
        <w:t xml:space="preserve"> dovesse avvenire per quantitativi e importi inferiori rispetto a quelli previsti nell’Accordo e ne</w:t>
      </w:r>
      <w:r w:rsidR="00D91EB1" w:rsidRPr="004A49CF">
        <w:rPr>
          <w:rFonts w:ascii="Maiandra GD" w:hAnsi="Maiandra GD"/>
          <w:lang w:val="it-IT"/>
        </w:rPr>
        <w:t>i</w:t>
      </w:r>
      <w:r w:rsidRPr="004A49CF">
        <w:rPr>
          <w:rFonts w:ascii="Maiandra GD" w:hAnsi="Maiandra GD"/>
          <w:lang w:val="it-IT"/>
        </w:rPr>
        <w:t xml:space="preserve"> Con</w:t>
      </w:r>
      <w:r w:rsidR="00D91EB1" w:rsidRPr="004A49CF">
        <w:rPr>
          <w:rFonts w:ascii="Maiandra GD" w:hAnsi="Maiandra GD"/>
          <w:lang w:val="it-IT"/>
        </w:rPr>
        <w:t>tratti stessi</w:t>
      </w:r>
      <w:r w:rsidRPr="004A49CF">
        <w:rPr>
          <w:rFonts w:ascii="Maiandra GD" w:hAnsi="Maiandra GD"/>
          <w:lang w:val="it-IT"/>
        </w:rPr>
        <w:t>. Gli Istituti aderenti alla Rete non avranno alcun obbligo a contrarre nei confronti dell’Appaltatore e, a propria insindacabile valutazione discrezionale, manterranno la facoltà di affidare servizi identici o analoghi a quelli oggetto della presente procedura anche in via autonoma e ad operatori differenti rispetto all’Aggiudicatario.</w:t>
      </w:r>
    </w:p>
    <w:p w:rsidR="007754D4" w:rsidRPr="004A49CF" w:rsidRDefault="00C02954" w:rsidP="00034AB2">
      <w:pPr>
        <w:ind w:right="-75"/>
        <w:jc w:val="both"/>
        <w:rPr>
          <w:rFonts w:ascii="Maiandra GD" w:hAnsi="Maiandra GD"/>
          <w:lang w:val="it-IT"/>
        </w:rPr>
      </w:pPr>
      <w:r w:rsidRPr="004A49CF">
        <w:rPr>
          <w:rFonts w:ascii="Maiandra GD" w:hAnsi="Maiandra GD"/>
          <w:lang w:val="it-IT"/>
        </w:rPr>
        <w:t>Parimenti, il presente Accordo Quadro non costituisce né rappresenta l’attribuzione del Servizio in via esclusiva in favore del Gestore. Anche nel corso della validità dell’Accordo Quadro stesso, gli Istituti Aderenti saranno liberi di provvedere all’affidamento di parte o di tutto il Servizio oggetto del presente Accordo Quadro anche in favore di soggetti terzi diversi dall’Aggiudicatario.</w:t>
      </w:r>
    </w:p>
    <w:p w:rsidR="007754D4" w:rsidRPr="004A49CF" w:rsidRDefault="007754D4" w:rsidP="0033092E">
      <w:pPr>
        <w:rPr>
          <w:rFonts w:ascii="Maiandra GD" w:hAnsi="Maiandra GD"/>
          <w:lang w:val="it-IT"/>
        </w:rPr>
      </w:pPr>
    </w:p>
    <w:p w:rsidR="007754D4" w:rsidRPr="004A49CF" w:rsidRDefault="00C02954" w:rsidP="002A0432">
      <w:pPr>
        <w:spacing w:after="60"/>
        <w:jc w:val="center"/>
        <w:rPr>
          <w:rFonts w:ascii="Maiandra GD" w:hAnsi="Maiandra GD"/>
          <w:b/>
          <w:bCs/>
          <w:lang w:val="it-IT"/>
        </w:rPr>
      </w:pPr>
      <w:r w:rsidRPr="004A49CF">
        <w:rPr>
          <w:rFonts w:ascii="Maiandra GD" w:hAnsi="Maiandra GD"/>
          <w:b/>
          <w:bCs/>
          <w:lang w:val="it-IT"/>
        </w:rPr>
        <w:t xml:space="preserve">Art. </w:t>
      </w:r>
      <w:r w:rsidR="0045093A" w:rsidRPr="004A49CF">
        <w:rPr>
          <w:rFonts w:ascii="Maiandra GD" w:hAnsi="Maiandra GD"/>
          <w:b/>
          <w:bCs/>
          <w:lang w:val="it-IT"/>
        </w:rPr>
        <w:t>3</w:t>
      </w:r>
      <w:r w:rsidR="003B3A58" w:rsidRPr="004A49CF">
        <w:rPr>
          <w:rFonts w:ascii="Maiandra GD" w:hAnsi="Maiandra GD"/>
          <w:b/>
          <w:bCs/>
          <w:lang w:val="it-IT"/>
        </w:rPr>
        <w:t xml:space="preserve"> -</w:t>
      </w:r>
      <w:r w:rsidRPr="004A49CF">
        <w:rPr>
          <w:rFonts w:ascii="Maiandra GD" w:hAnsi="Maiandra GD"/>
          <w:b/>
          <w:bCs/>
          <w:lang w:val="it-IT"/>
        </w:rPr>
        <w:tab/>
        <w:t>(Durata e decorrenza dell’Accordo Quadro ed eventuali proroghe)</w:t>
      </w:r>
    </w:p>
    <w:p w:rsidR="007754D4" w:rsidRPr="004A49CF" w:rsidRDefault="00C02954" w:rsidP="00034AB2">
      <w:pPr>
        <w:ind w:right="-75"/>
        <w:jc w:val="both"/>
        <w:rPr>
          <w:rFonts w:ascii="Maiandra GD" w:hAnsi="Maiandra GD"/>
          <w:lang w:val="it-IT"/>
        </w:rPr>
      </w:pPr>
      <w:r w:rsidRPr="004A49CF">
        <w:rPr>
          <w:rFonts w:ascii="Maiandra GD" w:hAnsi="Maiandra GD"/>
          <w:lang w:val="it-IT"/>
        </w:rPr>
        <w:t xml:space="preserve">Il presente Accordo Quadro avrà una durata di </w:t>
      </w:r>
      <w:r w:rsidR="00D91EB1" w:rsidRPr="004A49CF">
        <w:rPr>
          <w:rFonts w:ascii="Maiandra GD" w:hAnsi="Maiandra GD"/>
          <w:lang w:val="it-IT"/>
        </w:rPr>
        <w:t>due</w:t>
      </w:r>
      <w:r w:rsidR="000E6562" w:rsidRPr="004A49CF">
        <w:rPr>
          <w:rFonts w:ascii="Maiandra GD" w:hAnsi="Maiandra GD"/>
          <w:lang w:val="it-IT"/>
        </w:rPr>
        <w:t xml:space="preserve"> anni</w:t>
      </w:r>
      <w:r w:rsidRPr="004A49CF">
        <w:rPr>
          <w:rFonts w:ascii="Maiandra GD" w:hAnsi="Maiandra GD"/>
          <w:lang w:val="it-IT"/>
        </w:rPr>
        <w:t>, naturali e consecutivi, dalla data della sua sottoscrizione.</w:t>
      </w:r>
    </w:p>
    <w:p w:rsidR="007754D4" w:rsidRPr="004A49CF" w:rsidRDefault="00D91EB1" w:rsidP="00034AB2">
      <w:pPr>
        <w:ind w:right="-75"/>
        <w:jc w:val="both"/>
        <w:rPr>
          <w:rFonts w:ascii="Maiandra GD" w:hAnsi="Maiandra GD"/>
          <w:lang w:val="it-IT"/>
        </w:rPr>
      </w:pPr>
      <w:r w:rsidRPr="004A49CF">
        <w:rPr>
          <w:rFonts w:ascii="Maiandra GD" w:hAnsi="Maiandra GD"/>
          <w:lang w:val="it-IT"/>
        </w:rPr>
        <w:t>I contratti</w:t>
      </w:r>
      <w:r w:rsidR="00C02954" w:rsidRPr="004A49CF">
        <w:rPr>
          <w:rFonts w:ascii="Maiandra GD" w:hAnsi="Maiandra GD"/>
          <w:lang w:val="it-IT"/>
        </w:rPr>
        <w:t xml:space="preserve"> potranno essere stipulat</w:t>
      </w:r>
      <w:r w:rsidRPr="004A49CF">
        <w:rPr>
          <w:rFonts w:ascii="Maiandra GD" w:hAnsi="Maiandra GD"/>
          <w:lang w:val="it-IT"/>
        </w:rPr>
        <w:t>i</w:t>
      </w:r>
      <w:r w:rsidR="00C02954" w:rsidRPr="004A49CF">
        <w:rPr>
          <w:rFonts w:ascii="Maiandra GD" w:hAnsi="Maiandra GD"/>
          <w:lang w:val="it-IT"/>
        </w:rPr>
        <w:t xml:space="preserve"> dai singoli Istituti aderenti alla Rete di scuole, ed avranno una durata massima pari a </w:t>
      </w:r>
      <w:r w:rsidRPr="004A49CF">
        <w:rPr>
          <w:rFonts w:ascii="Maiandra GD" w:hAnsi="Maiandra GD"/>
          <w:lang w:val="it-IT"/>
        </w:rPr>
        <w:t>due</w:t>
      </w:r>
      <w:r w:rsidR="000E6562" w:rsidRPr="004A49CF">
        <w:rPr>
          <w:rFonts w:ascii="Maiandra GD" w:hAnsi="Maiandra GD"/>
          <w:lang w:val="it-IT"/>
        </w:rPr>
        <w:t xml:space="preserve"> anni</w:t>
      </w:r>
      <w:r w:rsidR="00C02954" w:rsidRPr="004A49CF">
        <w:rPr>
          <w:rFonts w:ascii="Maiandra GD" w:hAnsi="Maiandra GD"/>
          <w:lang w:val="it-IT"/>
        </w:rPr>
        <w:t>, naturali e consecutivi, a partire dalla data di sottoscrizione de</w:t>
      </w:r>
      <w:r w:rsidRPr="004A49CF">
        <w:rPr>
          <w:rFonts w:ascii="Maiandra GD" w:hAnsi="Maiandra GD"/>
          <w:lang w:val="it-IT"/>
        </w:rPr>
        <w:t>gli stessi.</w:t>
      </w:r>
    </w:p>
    <w:p w:rsidR="007754D4" w:rsidRPr="004A49CF" w:rsidRDefault="00C02954" w:rsidP="00034AB2">
      <w:pPr>
        <w:ind w:right="-75"/>
        <w:jc w:val="both"/>
        <w:rPr>
          <w:rFonts w:ascii="Maiandra GD" w:hAnsi="Maiandra GD"/>
          <w:lang w:val="it-IT"/>
        </w:rPr>
      </w:pPr>
      <w:r w:rsidRPr="003B3A58">
        <w:rPr>
          <w:rFonts w:ascii="Maiandra GD" w:hAnsi="Maiandra GD"/>
          <w:lang w:val="it-IT"/>
        </w:rPr>
        <w:t xml:space="preserve">Sarà facoltà della Stazione Appaltante, alla scadenza dell’Accordo Quadro e nelle more dell’individuazione del nuovo Appaltatore, provvedere a proroghe contrattuali nella misura strettamente necessaria allo svolgimento e alla conclusione della procedura di individuazione del nuovo Appaltatore, agli stessi patti </w:t>
      </w:r>
      <w:r w:rsidRPr="003B3A58">
        <w:rPr>
          <w:rFonts w:ascii="Maiandra GD" w:hAnsi="Maiandra GD"/>
          <w:lang w:val="it-IT"/>
        </w:rPr>
        <w:lastRenderedPageBreak/>
        <w:t>e condizioni del contratto originariamente stipulato e comunque per un periodo massimo di 6 (sei) mesi e per non più di 2 (due) volte.</w:t>
      </w:r>
    </w:p>
    <w:p w:rsidR="007754D4" w:rsidRPr="004A49CF" w:rsidRDefault="00C02954" w:rsidP="00EB4500">
      <w:pPr>
        <w:ind w:right="-75"/>
        <w:jc w:val="both"/>
        <w:rPr>
          <w:rFonts w:ascii="Maiandra GD" w:hAnsi="Maiandra GD"/>
          <w:lang w:val="it-IT"/>
        </w:rPr>
      </w:pPr>
      <w:r w:rsidRPr="004A49CF">
        <w:rPr>
          <w:rFonts w:ascii="Maiandra GD" w:hAnsi="Maiandra GD"/>
          <w:lang w:val="it-IT"/>
        </w:rPr>
        <w:t>L’Appaltatore, nei casi di cui al precedente comma, sarà tenuto a garantire la prosecuzione del Servizio alle stesse condizioni tecniche ed economiche previste nel presente Accordo Quadro.</w:t>
      </w:r>
    </w:p>
    <w:p w:rsidR="00C04477" w:rsidRPr="004A49CF" w:rsidRDefault="00C04477" w:rsidP="0033092E">
      <w:pPr>
        <w:rPr>
          <w:rFonts w:ascii="Maiandra GD" w:hAnsi="Maiandra GD"/>
          <w:lang w:val="it-IT"/>
        </w:rPr>
      </w:pPr>
    </w:p>
    <w:p w:rsidR="007754D4" w:rsidRPr="004A49CF" w:rsidRDefault="00C02954" w:rsidP="002A0432">
      <w:pPr>
        <w:spacing w:after="60"/>
        <w:jc w:val="center"/>
        <w:rPr>
          <w:rFonts w:ascii="Maiandra GD" w:hAnsi="Maiandra GD"/>
          <w:b/>
          <w:bCs/>
          <w:lang w:val="it-IT"/>
        </w:rPr>
      </w:pPr>
      <w:r w:rsidRPr="004A49CF">
        <w:rPr>
          <w:rFonts w:ascii="Maiandra GD" w:hAnsi="Maiandra GD"/>
          <w:b/>
          <w:bCs/>
          <w:lang w:val="it-IT"/>
        </w:rPr>
        <w:t xml:space="preserve">Art. </w:t>
      </w:r>
      <w:r w:rsidR="0045093A" w:rsidRPr="004A49CF">
        <w:rPr>
          <w:rFonts w:ascii="Maiandra GD" w:hAnsi="Maiandra GD"/>
          <w:b/>
          <w:bCs/>
          <w:lang w:val="it-IT"/>
        </w:rPr>
        <w:t>4</w:t>
      </w:r>
      <w:r w:rsidR="007865AC" w:rsidRPr="004A49CF">
        <w:rPr>
          <w:rFonts w:ascii="Maiandra GD" w:hAnsi="Maiandra GD"/>
          <w:b/>
          <w:bCs/>
          <w:lang w:val="it-IT"/>
        </w:rPr>
        <w:t xml:space="preserve"> - </w:t>
      </w:r>
      <w:r w:rsidRPr="004A49CF">
        <w:rPr>
          <w:rFonts w:ascii="Maiandra GD" w:hAnsi="Maiandra GD"/>
          <w:b/>
          <w:bCs/>
          <w:lang w:val="it-IT"/>
        </w:rPr>
        <w:t>(Modalità generali di esecuzione del Servizio)</w:t>
      </w:r>
    </w:p>
    <w:p w:rsidR="007754D4" w:rsidRPr="004A49CF" w:rsidRDefault="00C02954" w:rsidP="00EB4500">
      <w:pPr>
        <w:ind w:right="-75"/>
        <w:jc w:val="both"/>
        <w:rPr>
          <w:rFonts w:ascii="Maiandra GD" w:hAnsi="Maiandra GD"/>
          <w:lang w:val="it-IT"/>
        </w:rPr>
      </w:pPr>
      <w:r w:rsidRPr="004A49CF">
        <w:rPr>
          <w:rFonts w:ascii="Maiandra GD" w:hAnsi="Maiandra GD"/>
          <w:lang w:val="it-IT"/>
        </w:rPr>
        <w:t>All’esito della stipula del Con</w:t>
      </w:r>
      <w:r w:rsidR="00D91EB1" w:rsidRPr="004A49CF">
        <w:rPr>
          <w:rFonts w:ascii="Maiandra GD" w:hAnsi="Maiandra GD"/>
          <w:lang w:val="it-IT"/>
        </w:rPr>
        <w:t>tratto</w:t>
      </w:r>
      <w:r w:rsidRPr="004A49CF">
        <w:rPr>
          <w:rFonts w:ascii="Maiandra GD" w:hAnsi="Maiandra GD"/>
          <w:lang w:val="it-IT"/>
        </w:rPr>
        <w:t>, il Servizio, comprensivo di quanto previsto ne</w:t>
      </w:r>
      <w:r w:rsidR="00E81EC6" w:rsidRPr="004A49CF">
        <w:rPr>
          <w:rFonts w:ascii="Maiandra GD" w:hAnsi="Maiandra GD"/>
          <w:lang w:val="it-IT"/>
        </w:rPr>
        <w:t>ll’Avviso</w:t>
      </w:r>
      <w:r w:rsidRPr="004A49CF">
        <w:rPr>
          <w:rFonts w:ascii="Maiandra GD" w:hAnsi="Maiandra GD"/>
          <w:lang w:val="it-IT"/>
        </w:rPr>
        <w:t>, sarà prestato nella stretta osservanza degli standard qualitativi fissati dal</w:t>
      </w:r>
      <w:r w:rsidR="00E81EC6" w:rsidRPr="004A49CF">
        <w:rPr>
          <w:rFonts w:ascii="Maiandra GD" w:hAnsi="Maiandra GD"/>
          <w:lang w:val="it-IT"/>
        </w:rPr>
        <w:t>lo stesso</w:t>
      </w:r>
      <w:r w:rsidRPr="004A49CF">
        <w:rPr>
          <w:rFonts w:ascii="Maiandra GD" w:hAnsi="Maiandra GD"/>
          <w:lang w:val="it-IT"/>
        </w:rPr>
        <w:t>, dal presente Accordo, e d</w:t>
      </w:r>
      <w:r w:rsidR="000E6562" w:rsidRPr="004A49CF">
        <w:rPr>
          <w:rFonts w:ascii="Maiandra GD" w:hAnsi="Maiandra GD"/>
          <w:lang w:val="it-IT"/>
        </w:rPr>
        <w:t>a</w:t>
      </w:r>
      <w:r w:rsidRPr="004A49CF">
        <w:rPr>
          <w:rFonts w:ascii="Maiandra GD" w:hAnsi="Maiandra GD"/>
          <w:lang w:val="it-IT"/>
        </w:rPr>
        <w:t>lle prescrizioni normative in materia.</w:t>
      </w:r>
    </w:p>
    <w:p w:rsidR="007754D4" w:rsidRPr="004A49CF" w:rsidRDefault="00C02954" w:rsidP="00EB4500">
      <w:pPr>
        <w:ind w:right="-75"/>
        <w:jc w:val="both"/>
        <w:rPr>
          <w:rFonts w:ascii="Maiandra GD" w:hAnsi="Maiandra GD"/>
          <w:lang w:val="it-IT"/>
        </w:rPr>
      </w:pPr>
      <w:r w:rsidRPr="007865AC">
        <w:rPr>
          <w:rFonts w:ascii="Maiandra GD" w:hAnsi="Maiandra GD"/>
          <w:lang w:val="it-IT"/>
        </w:rPr>
        <w:t>Il Gestore garantisce il possesso continuativo, per tutta la durata del presente Accordo, delle necessarie capacità tecniche, finanziarie ed organizzative per la prestazione del Servizio, e si impegna ad eseguirla secondo le direttive della Stazione Appaltante e</w:t>
      </w:r>
      <w:r w:rsidR="000E6562" w:rsidRPr="007865AC">
        <w:rPr>
          <w:rFonts w:ascii="Maiandra GD" w:hAnsi="Maiandra GD"/>
          <w:lang w:val="it-IT"/>
        </w:rPr>
        <w:t>d</w:t>
      </w:r>
      <w:r w:rsidRPr="007865AC">
        <w:rPr>
          <w:rFonts w:ascii="Maiandra GD" w:hAnsi="Maiandra GD"/>
          <w:lang w:val="it-IT"/>
        </w:rPr>
        <w:t xml:space="preserve"> a perfetta regola d'arte, nonché nel pieno rispetto dei tempi, delle specifiche tecniche, delle procedure e della metodologia stabilite nel presente Accordo, ne</w:t>
      </w:r>
      <w:r w:rsidR="00E81EC6" w:rsidRPr="007865AC">
        <w:rPr>
          <w:rFonts w:ascii="Maiandra GD" w:hAnsi="Maiandra GD"/>
          <w:lang w:val="it-IT"/>
        </w:rPr>
        <w:t>i Contratti</w:t>
      </w:r>
      <w:r w:rsidRPr="007865AC">
        <w:rPr>
          <w:rFonts w:ascii="Maiandra GD" w:hAnsi="Maiandra GD"/>
          <w:lang w:val="it-IT"/>
        </w:rPr>
        <w:t xml:space="preserve"> e nelle migliori prassi industriali e commerciali, e secondo i criteri di remunerazione stabiliti nel presente Accordo.</w:t>
      </w:r>
    </w:p>
    <w:p w:rsidR="007754D4" w:rsidRPr="004A49CF" w:rsidRDefault="00C02954" w:rsidP="00EB4500">
      <w:pPr>
        <w:ind w:right="-75"/>
        <w:jc w:val="both"/>
        <w:rPr>
          <w:rFonts w:ascii="Maiandra GD" w:hAnsi="Maiandra GD"/>
          <w:lang w:val="it-IT"/>
        </w:rPr>
      </w:pPr>
      <w:r w:rsidRPr="004A49CF">
        <w:rPr>
          <w:rFonts w:ascii="Maiandra GD" w:hAnsi="Maiandra GD"/>
          <w:lang w:val="it-IT"/>
        </w:rPr>
        <w:t>Le prestazioni contrattuali dovranno necessariamente essere conformi alle caratteristiche tecniche e alle specifiche indicate nei documenti di gara e negli allegati contrattuali. Il Gestore sarà in ogni caso tenuto ad osservare, nell’esecuzione delle prestazioni contrattuali, la normativa vigente in tema di sicurezza sul lavoro e tutte le norme e prescrizioni tecniche e di sicurezza in vigore, nonché quelle che dovessero essere successivamente emanate.</w:t>
      </w:r>
    </w:p>
    <w:p w:rsidR="007754D4" w:rsidRPr="004A49CF" w:rsidRDefault="00C02954" w:rsidP="00EB4500">
      <w:pPr>
        <w:ind w:right="-75"/>
        <w:jc w:val="both"/>
        <w:rPr>
          <w:rFonts w:ascii="Maiandra GD" w:hAnsi="Maiandra GD"/>
          <w:lang w:val="it-IT"/>
        </w:rPr>
      </w:pPr>
      <w:r w:rsidRPr="004A49CF">
        <w:rPr>
          <w:rFonts w:ascii="Maiandra GD" w:hAnsi="Maiandra GD"/>
          <w:lang w:val="it-IT"/>
        </w:rPr>
        <w:t>Sono a carico del Gestore tutti gli oneri e rischi relativi alla prestazione delle attività e dei servizi oggetto de</w:t>
      </w:r>
      <w:r w:rsidR="00E81EC6" w:rsidRPr="004A49CF">
        <w:rPr>
          <w:rFonts w:ascii="Maiandra GD" w:hAnsi="Maiandra GD"/>
          <w:lang w:val="it-IT"/>
        </w:rPr>
        <w:t>i Contratti</w:t>
      </w:r>
      <w:r w:rsidRPr="004A49CF">
        <w:rPr>
          <w:rFonts w:ascii="Maiandra GD" w:hAnsi="Maiandra GD"/>
          <w:lang w:val="it-IT"/>
        </w:rPr>
        <w:t xml:space="preserve"> basati sul presente Accordo Quadro, nonché ad ogni attività che si rendesse necessaria per l’attivazione e la prestazione di tali Con</w:t>
      </w:r>
      <w:r w:rsidR="00E81EC6" w:rsidRPr="004A49CF">
        <w:rPr>
          <w:rFonts w:ascii="Maiandra GD" w:hAnsi="Maiandra GD"/>
          <w:lang w:val="it-IT"/>
        </w:rPr>
        <w:t>tratti</w:t>
      </w:r>
      <w:r w:rsidRPr="004A49CF">
        <w:rPr>
          <w:rFonts w:ascii="Maiandra GD" w:hAnsi="Maiandra GD"/>
          <w:lang w:val="it-IT"/>
        </w:rPr>
        <w:t>, o semplicemente opportuna per un corretto e tempestivo adempimento delle obbligazioni previste.</w:t>
      </w:r>
    </w:p>
    <w:p w:rsidR="007754D4" w:rsidRPr="004A49CF" w:rsidRDefault="00C02954" w:rsidP="00EB4500">
      <w:pPr>
        <w:ind w:right="-75"/>
        <w:jc w:val="both"/>
        <w:rPr>
          <w:rFonts w:ascii="Maiandra GD" w:hAnsi="Maiandra GD"/>
          <w:lang w:val="it-IT"/>
        </w:rPr>
      </w:pPr>
      <w:r w:rsidRPr="004A49CF">
        <w:rPr>
          <w:rFonts w:ascii="Maiandra GD" w:hAnsi="Maiandra GD"/>
          <w:lang w:val="it-IT"/>
        </w:rPr>
        <w:t>Gli eventuali maggiori oneri derivanti dalla necessità di adeguarsi a norme e prescrizioni di sorta, anche se sopravvenute, resteranno ad esclusivo carico del Gestore, intendendosi in ogni caso remunerati con il corrispettivo contrattuale indicato nel presente Accordo Quadro e nei relativi allegati.</w:t>
      </w:r>
    </w:p>
    <w:p w:rsidR="007754D4" w:rsidRPr="004A49CF" w:rsidRDefault="00C02954" w:rsidP="007865AC">
      <w:pPr>
        <w:jc w:val="both"/>
        <w:rPr>
          <w:rFonts w:ascii="Maiandra GD" w:hAnsi="Maiandra GD"/>
          <w:lang w:val="it-IT"/>
        </w:rPr>
      </w:pPr>
      <w:r w:rsidRPr="004A49CF">
        <w:rPr>
          <w:rFonts w:ascii="Maiandra GD" w:hAnsi="Maiandra GD"/>
          <w:lang w:val="it-IT"/>
        </w:rPr>
        <w:t>L’Appaltatore si impegna espressamente a:</w:t>
      </w:r>
    </w:p>
    <w:p w:rsidR="007754D4" w:rsidRPr="004A49CF" w:rsidRDefault="00C02954" w:rsidP="00EB4500">
      <w:pPr>
        <w:pStyle w:val="Paragrafoelenco"/>
        <w:numPr>
          <w:ilvl w:val="0"/>
          <w:numId w:val="10"/>
        </w:numPr>
        <w:ind w:left="284" w:right="-75" w:hanging="284"/>
        <w:jc w:val="both"/>
        <w:rPr>
          <w:rFonts w:ascii="Maiandra GD" w:hAnsi="Maiandra GD"/>
          <w:lang w:val="it-IT"/>
        </w:rPr>
      </w:pPr>
      <w:r w:rsidRPr="004A49CF">
        <w:rPr>
          <w:rFonts w:ascii="Maiandra GD" w:hAnsi="Maiandra GD"/>
          <w:lang w:val="it-IT"/>
        </w:rPr>
        <w:t>predisporre tutti gli strumenti e i metodi, comprensivi della relativa documentazione, idonei a consentire alla Stazione Appaltante di monitorare la conformità del Servizio alle previsioni del presente Accordo Quadro</w:t>
      </w:r>
      <w:r w:rsidR="00E81EC6" w:rsidRPr="004A49CF">
        <w:rPr>
          <w:rFonts w:ascii="Maiandra GD" w:hAnsi="Maiandra GD"/>
          <w:lang w:val="it-IT"/>
        </w:rPr>
        <w:t xml:space="preserve"> e</w:t>
      </w:r>
      <w:r w:rsidRPr="004A49CF">
        <w:rPr>
          <w:rFonts w:ascii="Maiandra GD" w:hAnsi="Maiandra GD"/>
          <w:lang w:val="it-IT"/>
        </w:rPr>
        <w:t xml:space="preserve"> de</w:t>
      </w:r>
      <w:r w:rsidR="00E81EC6" w:rsidRPr="004A49CF">
        <w:rPr>
          <w:rFonts w:ascii="Maiandra GD" w:hAnsi="Maiandra GD"/>
          <w:lang w:val="it-IT"/>
        </w:rPr>
        <w:t>i</w:t>
      </w:r>
      <w:r w:rsidRPr="004A49CF">
        <w:rPr>
          <w:rFonts w:ascii="Maiandra GD" w:hAnsi="Maiandra GD"/>
          <w:lang w:val="it-IT"/>
        </w:rPr>
        <w:t xml:space="preserve"> Con</w:t>
      </w:r>
      <w:r w:rsidR="00E81EC6" w:rsidRPr="004A49CF">
        <w:rPr>
          <w:rFonts w:ascii="Maiandra GD" w:hAnsi="Maiandra GD"/>
          <w:lang w:val="it-IT"/>
        </w:rPr>
        <w:t>tratti</w:t>
      </w:r>
      <w:r w:rsidRPr="004A49CF">
        <w:rPr>
          <w:rFonts w:ascii="Maiandra GD" w:hAnsi="Maiandra GD"/>
          <w:lang w:val="it-IT"/>
        </w:rPr>
        <w:t>;</w:t>
      </w:r>
    </w:p>
    <w:p w:rsidR="007754D4" w:rsidRPr="004A49CF" w:rsidRDefault="00C02954" w:rsidP="00EB4500">
      <w:pPr>
        <w:pStyle w:val="Paragrafoelenco"/>
        <w:numPr>
          <w:ilvl w:val="0"/>
          <w:numId w:val="10"/>
        </w:numPr>
        <w:ind w:left="284" w:right="-75" w:hanging="284"/>
        <w:jc w:val="both"/>
        <w:rPr>
          <w:rFonts w:ascii="Maiandra GD" w:hAnsi="Maiandra GD"/>
          <w:lang w:val="it-IT"/>
        </w:rPr>
      </w:pPr>
      <w:r w:rsidRPr="007865AC">
        <w:rPr>
          <w:rFonts w:ascii="Maiandra GD" w:hAnsi="Maiandra GD"/>
          <w:lang w:val="it-IT"/>
        </w:rPr>
        <w:t>predisporre tutti gli strumenti e i metodi, comprensivi della relativa documentazione, idonei a garantire elevati livelli di servizio, ivi compresi quelli relativi alla sicurezza e riservatezza;</w:t>
      </w:r>
    </w:p>
    <w:p w:rsidR="007754D4" w:rsidRPr="004A49CF" w:rsidRDefault="00C02954" w:rsidP="00EB4500">
      <w:pPr>
        <w:pStyle w:val="Paragrafoelenco"/>
        <w:numPr>
          <w:ilvl w:val="0"/>
          <w:numId w:val="10"/>
        </w:numPr>
        <w:ind w:left="284" w:right="-75" w:hanging="284"/>
        <w:jc w:val="both"/>
        <w:rPr>
          <w:rFonts w:ascii="Maiandra GD" w:hAnsi="Maiandra GD"/>
          <w:lang w:val="it-IT"/>
        </w:rPr>
      </w:pPr>
      <w:r w:rsidRPr="007865AC">
        <w:rPr>
          <w:rFonts w:ascii="Maiandra GD" w:hAnsi="Maiandra GD"/>
          <w:lang w:val="it-IT"/>
        </w:rPr>
        <w:t>osservare tutte le indicazioni e direttive, operative, di indirizzo e di controllo, diramate dalla Stazione Appaltante, nell’adempimento delle proprie prestazioni;</w:t>
      </w:r>
    </w:p>
    <w:p w:rsidR="007754D4" w:rsidRPr="004A49CF" w:rsidRDefault="00C02954" w:rsidP="00EB4500">
      <w:pPr>
        <w:pStyle w:val="Paragrafoelenco"/>
        <w:numPr>
          <w:ilvl w:val="0"/>
          <w:numId w:val="10"/>
        </w:numPr>
        <w:ind w:left="284" w:right="-75" w:hanging="284"/>
        <w:jc w:val="both"/>
        <w:rPr>
          <w:rFonts w:ascii="Maiandra GD" w:hAnsi="Maiandra GD"/>
          <w:lang w:val="it-IT"/>
        </w:rPr>
      </w:pPr>
      <w:r w:rsidRPr="007865AC">
        <w:rPr>
          <w:rFonts w:ascii="Maiandra GD" w:hAnsi="Maiandra GD"/>
          <w:lang w:val="it-IT"/>
        </w:rPr>
        <w:t>comunicare tempestivamente alla Stazione Appaltante le eventuali sopravvenute variazioni della propria struttura organizzativa, indicando analiticamente le variazioni intervenute, gli eventuali nominativi dei propri responsabili, e la loro potenziale incidenza sulla qualificazione ed idoneità a rendere le prestazioni commesse;</w:t>
      </w:r>
    </w:p>
    <w:p w:rsidR="007754D4" w:rsidRPr="004A49CF" w:rsidRDefault="00C02954" w:rsidP="00EB4500">
      <w:pPr>
        <w:pStyle w:val="Paragrafoelenco"/>
        <w:numPr>
          <w:ilvl w:val="0"/>
          <w:numId w:val="10"/>
        </w:numPr>
        <w:ind w:left="284" w:right="-75" w:hanging="284"/>
        <w:jc w:val="both"/>
        <w:rPr>
          <w:rFonts w:ascii="Maiandra GD" w:hAnsi="Maiandra GD"/>
          <w:lang w:val="it-IT"/>
        </w:rPr>
      </w:pPr>
      <w:r w:rsidRPr="007865AC">
        <w:rPr>
          <w:rFonts w:ascii="Maiandra GD" w:hAnsi="Maiandra GD"/>
          <w:lang w:val="it-IT"/>
        </w:rPr>
        <w:t>dare immediata comunicazione di ogni circostanza che possa interferire sull’esecuzione delle attività di cui al presente Accordo Quadro o al</w:t>
      </w:r>
      <w:r w:rsidR="00E81EC6" w:rsidRPr="007865AC">
        <w:rPr>
          <w:rFonts w:ascii="Maiandra GD" w:hAnsi="Maiandra GD"/>
          <w:lang w:val="it-IT"/>
        </w:rPr>
        <w:t xml:space="preserve"> Contratto</w:t>
      </w:r>
      <w:r w:rsidRPr="007865AC">
        <w:rPr>
          <w:rFonts w:ascii="Maiandra GD" w:hAnsi="Maiandra GD"/>
          <w:lang w:val="it-IT"/>
        </w:rPr>
        <w:t>.</w:t>
      </w:r>
    </w:p>
    <w:p w:rsidR="007754D4" w:rsidRPr="004A49CF" w:rsidRDefault="00C02954" w:rsidP="00EB4500">
      <w:pPr>
        <w:ind w:right="-75"/>
        <w:jc w:val="both"/>
        <w:rPr>
          <w:rFonts w:ascii="Maiandra GD" w:hAnsi="Maiandra GD"/>
          <w:lang w:val="it-IT"/>
        </w:rPr>
      </w:pPr>
      <w:r w:rsidRPr="004A49CF">
        <w:rPr>
          <w:rFonts w:ascii="Maiandra GD" w:hAnsi="Maiandra GD"/>
          <w:lang w:val="it-IT"/>
        </w:rPr>
        <w:t>Sarà facoltà dell’Istituto procedere in qualunque momento alla verifica della qualità del Servizio, anche mediante terzi all’uopo appositamente incaricati. A tal fine, l’Appaltatore acconsente sin d’ora alle verifiche che si rendessero necessarie, anche senza preavviso, e sarà tenuto a prestare la propria collaborazione nel corso delle medesime.</w:t>
      </w:r>
    </w:p>
    <w:p w:rsidR="007754D4" w:rsidRPr="004A49CF" w:rsidRDefault="00C02954" w:rsidP="00EB4500">
      <w:pPr>
        <w:ind w:right="-75"/>
        <w:jc w:val="both"/>
        <w:rPr>
          <w:rFonts w:ascii="Maiandra GD" w:hAnsi="Maiandra GD"/>
          <w:lang w:val="it-IT"/>
        </w:rPr>
      </w:pPr>
      <w:r w:rsidRPr="004A49CF">
        <w:rPr>
          <w:rFonts w:ascii="Maiandra GD" w:hAnsi="Maiandra GD"/>
          <w:lang w:val="it-IT"/>
        </w:rPr>
        <w:t>Il Gestore, ai sensi di legge, sarà esclusivamente responsabile dei danni di qualunque natura arrecati a terzi nel corso dell’esecuzione del Servizio, e sarà obbligato a manlevare e tenere indenne la Stazione Appaltante o il soggetto committente da eventuali pretese di terzi.</w:t>
      </w:r>
    </w:p>
    <w:p w:rsidR="007754D4" w:rsidRPr="004A49CF" w:rsidRDefault="007754D4" w:rsidP="00EB4500">
      <w:pPr>
        <w:ind w:right="-75"/>
        <w:jc w:val="both"/>
        <w:rPr>
          <w:rFonts w:ascii="Maiandra GD" w:hAnsi="Maiandra GD"/>
          <w:lang w:val="it-IT"/>
        </w:rPr>
      </w:pPr>
    </w:p>
    <w:p w:rsidR="007754D4" w:rsidRPr="004A49CF" w:rsidRDefault="00C02954" w:rsidP="002A0432">
      <w:pPr>
        <w:spacing w:after="60"/>
        <w:jc w:val="center"/>
        <w:rPr>
          <w:rFonts w:ascii="Maiandra GD" w:hAnsi="Maiandra GD"/>
          <w:b/>
          <w:bCs/>
          <w:lang w:val="it-IT"/>
        </w:rPr>
      </w:pPr>
      <w:r w:rsidRPr="004A49CF">
        <w:rPr>
          <w:rFonts w:ascii="Maiandra GD" w:hAnsi="Maiandra GD"/>
          <w:b/>
          <w:bCs/>
          <w:lang w:val="it-IT"/>
        </w:rPr>
        <w:t xml:space="preserve">Art. </w:t>
      </w:r>
      <w:r w:rsidR="0045093A" w:rsidRPr="004A49CF">
        <w:rPr>
          <w:rFonts w:ascii="Maiandra GD" w:hAnsi="Maiandra GD"/>
          <w:b/>
          <w:bCs/>
          <w:lang w:val="it-IT"/>
        </w:rPr>
        <w:t>5</w:t>
      </w:r>
      <w:r w:rsidR="00D8195A" w:rsidRPr="004A49CF">
        <w:rPr>
          <w:rFonts w:ascii="Maiandra GD" w:hAnsi="Maiandra GD"/>
          <w:b/>
          <w:bCs/>
          <w:lang w:val="it-IT"/>
        </w:rPr>
        <w:t xml:space="preserve"> </w:t>
      </w:r>
      <w:r w:rsidR="007A502D" w:rsidRPr="004A49CF">
        <w:rPr>
          <w:rFonts w:ascii="Maiandra GD" w:hAnsi="Maiandra GD"/>
          <w:b/>
          <w:bCs/>
          <w:lang w:val="it-IT"/>
        </w:rPr>
        <w:t xml:space="preserve">- </w:t>
      </w:r>
      <w:r w:rsidRPr="004A49CF">
        <w:rPr>
          <w:rFonts w:ascii="Maiandra GD" w:hAnsi="Maiandra GD"/>
          <w:b/>
          <w:bCs/>
          <w:lang w:val="it-IT"/>
        </w:rPr>
        <w:t>(Stipula de</w:t>
      </w:r>
      <w:r w:rsidR="00E04101" w:rsidRPr="004A49CF">
        <w:rPr>
          <w:rFonts w:ascii="Maiandra GD" w:hAnsi="Maiandra GD"/>
          <w:b/>
          <w:bCs/>
          <w:lang w:val="it-IT"/>
        </w:rPr>
        <w:t>i Contratti</w:t>
      </w:r>
      <w:r w:rsidRPr="004A49CF">
        <w:rPr>
          <w:rFonts w:ascii="Maiandra GD" w:hAnsi="Maiandra GD"/>
          <w:b/>
          <w:bCs/>
          <w:lang w:val="it-IT"/>
        </w:rPr>
        <w:t>)</w:t>
      </w:r>
    </w:p>
    <w:p w:rsidR="007754D4" w:rsidRPr="004A49CF" w:rsidRDefault="00C02954" w:rsidP="00EB4500">
      <w:pPr>
        <w:ind w:right="-75"/>
        <w:jc w:val="both"/>
        <w:rPr>
          <w:rFonts w:ascii="Maiandra GD" w:hAnsi="Maiandra GD"/>
          <w:lang w:val="it-IT"/>
        </w:rPr>
      </w:pPr>
      <w:r w:rsidRPr="004A49CF">
        <w:rPr>
          <w:rFonts w:ascii="Maiandra GD" w:hAnsi="Maiandra GD"/>
          <w:lang w:val="it-IT"/>
        </w:rPr>
        <w:t>Entro il termine di scadenza del presente Accordo Quadro, i singoli Istituti Aderenti potranno richiedere al Gestore di sottoscrivere un</w:t>
      </w:r>
      <w:r w:rsidR="00E04101" w:rsidRPr="004A49CF">
        <w:rPr>
          <w:rFonts w:ascii="Maiandra GD" w:hAnsi="Maiandra GD"/>
          <w:lang w:val="it-IT"/>
        </w:rPr>
        <w:t xml:space="preserve"> Contratto</w:t>
      </w:r>
      <w:r w:rsidRPr="004A49CF">
        <w:rPr>
          <w:rFonts w:ascii="Maiandra GD" w:hAnsi="Maiandra GD"/>
          <w:lang w:val="it-IT"/>
        </w:rPr>
        <w:t>, nei limiti di complessiva capienza delle quantità previste dall’Accordo Quadro. Il Gestore sarà obbligato a stipulare</w:t>
      </w:r>
      <w:r w:rsidR="00E04101" w:rsidRPr="004A49CF">
        <w:rPr>
          <w:rFonts w:ascii="Maiandra GD" w:hAnsi="Maiandra GD"/>
          <w:lang w:val="it-IT"/>
        </w:rPr>
        <w:t xml:space="preserve"> il contratto</w:t>
      </w:r>
      <w:r w:rsidRPr="004A49CF">
        <w:rPr>
          <w:rFonts w:ascii="Maiandra GD" w:hAnsi="Maiandra GD"/>
          <w:lang w:val="it-IT"/>
        </w:rPr>
        <w:t xml:space="preserve"> richiest</w:t>
      </w:r>
      <w:r w:rsidR="00E04101" w:rsidRPr="004A49CF">
        <w:rPr>
          <w:rFonts w:ascii="Maiandra GD" w:hAnsi="Maiandra GD"/>
          <w:lang w:val="it-IT"/>
        </w:rPr>
        <w:t>o</w:t>
      </w:r>
      <w:r w:rsidRPr="004A49CF">
        <w:rPr>
          <w:rFonts w:ascii="Maiandra GD" w:hAnsi="Maiandra GD"/>
          <w:lang w:val="it-IT"/>
        </w:rPr>
        <w:t>, alle condizioni tecniche ed economiche previste dal presente Accordo Quadro.</w:t>
      </w:r>
    </w:p>
    <w:p w:rsidR="007754D4" w:rsidRPr="004A49CF" w:rsidRDefault="00E04101" w:rsidP="00EB4500">
      <w:pPr>
        <w:ind w:right="-75"/>
        <w:jc w:val="both"/>
        <w:rPr>
          <w:rFonts w:ascii="Maiandra GD" w:hAnsi="Maiandra GD"/>
          <w:lang w:val="it-IT"/>
        </w:rPr>
      </w:pPr>
      <w:r w:rsidRPr="004A49CF">
        <w:rPr>
          <w:rFonts w:ascii="Maiandra GD" w:hAnsi="Maiandra GD"/>
          <w:lang w:val="it-IT"/>
        </w:rPr>
        <w:t>I Contratti</w:t>
      </w:r>
      <w:r w:rsidR="00C02954" w:rsidRPr="004A49CF">
        <w:rPr>
          <w:rFonts w:ascii="Maiandra GD" w:hAnsi="Maiandra GD"/>
          <w:lang w:val="it-IT"/>
        </w:rPr>
        <w:t xml:space="preserve"> saranno stipulat</w:t>
      </w:r>
      <w:r w:rsidRPr="004A49CF">
        <w:rPr>
          <w:rFonts w:ascii="Maiandra GD" w:hAnsi="Maiandra GD"/>
          <w:lang w:val="it-IT"/>
        </w:rPr>
        <w:t>i</w:t>
      </w:r>
      <w:r w:rsidR="00C02954" w:rsidRPr="004A49CF">
        <w:rPr>
          <w:rFonts w:ascii="Maiandra GD" w:hAnsi="Maiandra GD"/>
          <w:lang w:val="it-IT"/>
        </w:rPr>
        <w:t xml:space="preserve">, secondo il relativo schema di </w:t>
      </w:r>
      <w:r w:rsidR="00C02954" w:rsidRPr="008539A0">
        <w:rPr>
          <w:rFonts w:ascii="Maiandra GD" w:hAnsi="Maiandra GD"/>
          <w:lang w:val="it-IT"/>
        </w:rPr>
        <w:t xml:space="preserve">cui all’Allegato sub </w:t>
      </w:r>
      <w:r w:rsidR="00692C8B" w:rsidRPr="008539A0">
        <w:rPr>
          <w:rFonts w:ascii="Maiandra GD" w:hAnsi="Maiandra GD"/>
          <w:lang w:val="it-IT"/>
        </w:rPr>
        <w:t>D</w:t>
      </w:r>
      <w:r w:rsidR="00C02954" w:rsidRPr="008539A0">
        <w:rPr>
          <w:rFonts w:ascii="Maiandra GD" w:hAnsi="Maiandra GD"/>
          <w:lang w:val="it-IT"/>
        </w:rPr>
        <w:t>, entro il termine di validità</w:t>
      </w:r>
      <w:r w:rsidR="00C02954" w:rsidRPr="004A49CF">
        <w:rPr>
          <w:rFonts w:ascii="Maiandra GD" w:hAnsi="Maiandra GD"/>
          <w:lang w:val="it-IT"/>
        </w:rPr>
        <w:t xml:space="preserve"> </w:t>
      </w:r>
      <w:r w:rsidR="00C02954" w:rsidRPr="004A49CF">
        <w:rPr>
          <w:rFonts w:ascii="Maiandra GD" w:hAnsi="Maiandra GD"/>
          <w:lang w:val="it-IT"/>
        </w:rPr>
        <w:lastRenderedPageBreak/>
        <w:t xml:space="preserve">dell’Accordo Quadro e nei limiti quantitativi qui previsti, e potranno avere una durata massima pari a </w:t>
      </w:r>
      <w:r w:rsidRPr="004A49CF">
        <w:rPr>
          <w:rFonts w:ascii="Maiandra GD" w:hAnsi="Maiandra GD"/>
          <w:lang w:val="it-IT"/>
        </w:rPr>
        <w:t>due</w:t>
      </w:r>
      <w:r w:rsidR="00A926FB" w:rsidRPr="004A49CF">
        <w:rPr>
          <w:rFonts w:ascii="Maiandra GD" w:hAnsi="Maiandra GD"/>
          <w:lang w:val="it-IT"/>
        </w:rPr>
        <w:t xml:space="preserve"> anni</w:t>
      </w:r>
      <w:r w:rsidR="00C02954" w:rsidRPr="004A49CF">
        <w:rPr>
          <w:rFonts w:ascii="Maiandra GD" w:hAnsi="Maiandra GD"/>
          <w:lang w:val="it-IT"/>
        </w:rPr>
        <w:t xml:space="preserve"> dalla data della loro sottoscrizione. </w:t>
      </w:r>
      <w:r w:rsidRPr="004A49CF">
        <w:rPr>
          <w:rFonts w:ascii="Maiandra GD" w:hAnsi="Maiandra GD"/>
          <w:lang w:val="it-IT"/>
        </w:rPr>
        <w:t>I contratti</w:t>
      </w:r>
      <w:r w:rsidR="00C02954" w:rsidRPr="004A49CF">
        <w:rPr>
          <w:rFonts w:ascii="Maiandra GD" w:hAnsi="Maiandra GD"/>
          <w:lang w:val="it-IT"/>
        </w:rPr>
        <w:t xml:space="preserve"> conterranno l’indicazione dei singoli servizi che ciascun Istituto </w:t>
      </w:r>
      <w:r w:rsidRPr="004A49CF">
        <w:rPr>
          <w:rFonts w:ascii="Maiandra GD" w:hAnsi="Maiandra GD"/>
          <w:lang w:val="it-IT"/>
        </w:rPr>
        <w:t>vorrà</w:t>
      </w:r>
      <w:r w:rsidR="00C02954" w:rsidRPr="004A49CF">
        <w:rPr>
          <w:rFonts w:ascii="Maiandra GD" w:hAnsi="Maiandra GD"/>
          <w:lang w:val="it-IT"/>
        </w:rPr>
        <w:t xml:space="preserve"> acquistare</w:t>
      </w:r>
      <w:r w:rsidRPr="004A49CF">
        <w:rPr>
          <w:rFonts w:ascii="Maiandra GD" w:hAnsi="Maiandra GD"/>
          <w:lang w:val="it-IT"/>
        </w:rPr>
        <w:t>.</w:t>
      </w:r>
    </w:p>
    <w:p w:rsidR="007754D4" w:rsidRPr="004A49CF" w:rsidRDefault="00C02954" w:rsidP="00EB4500">
      <w:pPr>
        <w:ind w:right="-75"/>
        <w:jc w:val="both"/>
        <w:rPr>
          <w:rFonts w:ascii="Maiandra GD" w:hAnsi="Maiandra GD"/>
          <w:lang w:val="it-IT"/>
        </w:rPr>
      </w:pPr>
      <w:r w:rsidRPr="004A49CF">
        <w:rPr>
          <w:rFonts w:ascii="Maiandra GD" w:hAnsi="Maiandra GD"/>
          <w:lang w:val="it-IT"/>
        </w:rPr>
        <w:t>Ciascun</w:t>
      </w:r>
      <w:r w:rsidR="00E04101" w:rsidRPr="004A49CF">
        <w:rPr>
          <w:rFonts w:ascii="Maiandra GD" w:hAnsi="Maiandra GD"/>
          <w:lang w:val="it-IT"/>
        </w:rPr>
        <w:t xml:space="preserve"> Contratto</w:t>
      </w:r>
      <w:r w:rsidRPr="004A49CF">
        <w:rPr>
          <w:rFonts w:ascii="Maiandra GD" w:hAnsi="Maiandra GD"/>
          <w:lang w:val="it-IT"/>
        </w:rPr>
        <w:t xml:space="preserve"> sarà trasmess</w:t>
      </w:r>
      <w:r w:rsidR="00E04101" w:rsidRPr="004A49CF">
        <w:rPr>
          <w:rFonts w:ascii="Maiandra GD" w:hAnsi="Maiandra GD"/>
          <w:lang w:val="it-IT"/>
        </w:rPr>
        <w:t>o</w:t>
      </w:r>
      <w:r w:rsidRPr="004A49CF">
        <w:rPr>
          <w:rFonts w:ascii="Maiandra GD" w:hAnsi="Maiandra GD"/>
          <w:lang w:val="it-IT"/>
        </w:rPr>
        <w:t xml:space="preserve"> al Gestore tramite Posta Elettronica Certificata (PEC), firmat</w:t>
      </w:r>
      <w:r w:rsidR="00E04101" w:rsidRPr="004A49CF">
        <w:rPr>
          <w:rFonts w:ascii="Maiandra GD" w:hAnsi="Maiandra GD"/>
          <w:lang w:val="it-IT"/>
        </w:rPr>
        <w:t>o</w:t>
      </w:r>
      <w:r w:rsidRPr="004A49CF">
        <w:rPr>
          <w:rFonts w:ascii="Maiandra GD" w:hAnsi="Maiandra GD"/>
          <w:lang w:val="it-IT"/>
        </w:rPr>
        <w:t xml:space="preserve"> digitalmente; entro </w:t>
      </w:r>
      <w:r w:rsidR="00A926FB" w:rsidRPr="004A49CF">
        <w:rPr>
          <w:rFonts w:ascii="Maiandra GD" w:hAnsi="Maiandra GD"/>
          <w:lang w:val="it-IT"/>
        </w:rPr>
        <w:t>7</w:t>
      </w:r>
      <w:r w:rsidRPr="004A49CF">
        <w:rPr>
          <w:rFonts w:ascii="Maiandra GD" w:hAnsi="Maiandra GD"/>
          <w:lang w:val="it-IT"/>
        </w:rPr>
        <w:t xml:space="preserve"> giorni lavorativi dalla ricezione dell</w:t>
      </w:r>
      <w:r w:rsidR="00E04101" w:rsidRPr="004A49CF">
        <w:rPr>
          <w:rFonts w:ascii="Maiandra GD" w:hAnsi="Maiandra GD"/>
          <w:lang w:val="it-IT"/>
        </w:rPr>
        <w:t>o</w:t>
      </w:r>
      <w:r w:rsidRPr="004A49CF">
        <w:rPr>
          <w:rFonts w:ascii="Maiandra GD" w:hAnsi="Maiandra GD"/>
          <w:lang w:val="it-IT"/>
        </w:rPr>
        <w:t xml:space="preserve"> stess</w:t>
      </w:r>
      <w:r w:rsidR="00E04101" w:rsidRPr="004A49CF">
        <w:rPr>
          <w:rFonts w:ascii="Maiandra GD" w:hAnsi="Maiandra GD"/>
          <w:lang w:val="it-IT"/>
        </w:rPr>
        <w:t>o</w:t>
      </w:r>
      <w:r w:rsidRPr="004A49CF">
        <w:rPr>
          <w:rFonts w:ascii="Maiandra GD" w:hAnsi="Maiandra GD"/>
          <w:lang w:val="it-IT"/>
        </w:rPr>
        <w:t xml:space="preserve">, il Gestore dovrà restituire al mittente, con le medesime modalità, </w:t>
      </w:r>
      <w:r w:rsidR="00E04101" w:rsidRPr="004A49CF">
        <w:rPr>
          <w:rFonts w:ascii="Maiandra GD" w:hAnsi="Maiandra GD"/>
          <w:lang w:val="it-IT"/>
        </w:rPr>
        <w:t>il Contratto</w:t>
      </w:r>
      <w:r w:rsidRPr="004A49CF">
        <w:rPr>
          <w:rFonts w:ascii="Maiandra GD" w:hAnsi="Maiandra GD"/>
          <w:lang w:val="it-IT"/>
        </w:rPr>
        <w:t xml:space="preserve"> firmat</w:t>
      </w:r>
      <w:r w:rsidR="00E04101" w:rsidRPr="004A49CF">
        <w:rPr>
          <w:rFonts w:ascii="Maiandra GD" w:hAnsi="Maiandra GD"/>
          <w:lang w:val="it-IT"/>
        </w:rPr>
        <w:t>o</w:t>
      </w:r>
      <w:r w:rsidRPr="004A49CF">
        <w:rPr>
          <w:rFonts w:ascii="Maiandra GD" w:hAnsi="Maiandra GD"/>
          <w:lang w:val="it-IT"/>
        </w:rPr>
        <w:t xml:space="preserve"> digitalmente, per accettazione.</w:t>
      </w:r>
    </w:p>
    <w:p w:rsidR="007754D4" w:rsidRPr="004A49CF" w:rsidRDefault="00C02954" w:rsidP="00EB4500">
      <w:pPr>
        <w:ind w:right="-75"/>
        <w:jc w:val="both"/>
        <w:rPr>
          <w:rFonts w:ascii="Maiandra GD" w:hAnsi="Maiandra GD"/>
          <w:lang w:val="it-IT"/>
        </w:rPr>
      </w:pPr>
      <w:r w:rsidRPr="004A49CF">
        <w:rPr>
          <w:rFonts w:ascii="Maiandra GD" w:hAnsi="Maiandra GD"/>
          <w:lang w:val="it-IT"/>
        </w:rPr>
        <w:t>La titolarità e la gestione contrattuale dei diritti e degli obblighi discendenti dal singol</w:t>
      </w:r>
      <w:r w:rsidR="00663032" w:rsidRPr="004A49CF">
        <w:rPr>
          <w:rFonts w:ascii="Maiandra GD" w:hAnsi="Maiandra GD"/>
          <w:lang w:val="it-IT"/>
        </w:rPr>
        <w:t>o Contratto</w:t>
      </w:r>
      <w:r w:rsidRPr="004A49CF">
        <w:rPr>
          <w:rFonts w:ascii="Maiandra GD" w:hAnsi="Maiandra GD"/>
          <w:lang w:val="it-IT"/>
        </w:rPr>
        <w:t xml:space="preserve"> </w:t>
      </w:r>
      <w:r w:rsidR="00C55BD7" w:rsidRPr="008539A0">
        <w:rPr>
          <w:rFonts w:ascii="Maiandra GD" w:hAnsi="Maiandra GD"/>
          <w:lang w:val="it-IT"/>
        </w:rPr>
        <w:t xml:space="preserve">spetteranno unicamente </w:t>
      </w:r>
      <w:r w:rsidRPr="008539A0">
        <w:rPr>
          <w:rFonts w:ascii="Maiandra GD" w:hAnsi="Maiandra GD"/>
          <w:lang w:val="it-IT"/>
        </w:rPr>
        <w:t>al singolo Istituto che l’ha sottoscritt</w:t>
      </w:r>
      <w:r w:rsidR="00663032" w:rsidRPr="008539A0">
        <w:rPr>
          <w:rFonts w:ascii="Maiandra GD" w:hAnsi="Maiandra GD"/>
          <w:lang w:val="it-IT"/>
        </w:rPr>
        <w:t>o</w:t>
      </w:r>
      <w:r w:rsidRPr="008539A0">
        <w:rPr>
          <w:rFonts w:ascii="Maiandra GD" w:hAnsi="Maiandra GD"/>
          <w:lang w:val="it-IT"/>
        </w:rPr>
        <w:t xml:space="preserve">. </w:t>
      </w:r>
      <w:r w:rsidR="0056796E" w:rsidRPr="008539A0">
        <w:rPr>
          <w:rFonts w:ascii="Maiandra GD" w:hAnsi="Maiandra GD"/>
          <w:lang w:val="it-IT"/>
        </w:rPr>
        <w:t>È</w:t>
      </w:r>
      <w:r w:rsidRPr="008539A0">
        <w:rPr>
          <w:rFonts w:ascii="Maiandra GD" w:hAnsi="Maiandra GD"/>
          <w:lang w:val="it-IT"/>
        </w:rPr>
        <w:t xml:space="preserve"> esclusa qualunque forma di responsabilità solidale e/o manleva dell’Istituto Capofila, o degli altri Istituti aderenti alla Rete di Scuole, sia verso il Gestore che verso terzi soggetti, per fatti attinenti all’esecuzione de</w:t>
      </w:r>
      <w:r w:rsidR="00663032" w:rsidRPr="008539A0">
        <w:rPr>
          <w:rFonts w:ascii="Maiandra GD" w:hAnsi="Maiandra GD"/>
          <w:lang w:val="it-IT"/>
        </w:rPr>
        <w:t>i</w:t>
      </w:r>
      <w:r w:rsidRPr="008539A0">
        <w:rPr>
          <w:rFonts w:ascii="Maiandra GD" w:hAnsi="Maiandra GD"/>
          <w:lang w:val="it-IT"/>
        </w:rPr>
        <w:t xml:space="preserve"> singol</w:t>
      </w:r>
      <w:r w:rsidR="00663032" w:rsidRPr="008539A0">
        <w:rPr>
          <w:rFonts w:ascii="Maiandra GD" w:hAnsi="Maiandra GD"/>
          <w:lang w:val="it-IT"/>
        </w:rPr>
        <w:t>i Contratti</w:t>
      </w:r>
      <w:r w:rsidRPr="008539A0">
        <w:rPr>
          <w:rFonts w:ascii="Maiandra GD" w:hAnsi="Maiandra GD"/>
          <w:lang w:val="it-IT"/>
        </w:rPr>
        <w:t>.</w:t>
      </w:r>
    </w:p>
    <w:p w:rsidR="007754D4" w:rsidRPr="004A49CF" w:rsidRDefault="007754D4" w:rsidP="0033092E">
      <w:pPr>
        <w:rPr>
          <w:rFonts w:ascii="Maiandra GD" w:hAnsi="Maiandra GD"/>
          <w:lang w:val="it-IT"/>
        </w:rPr>
      </w:pPr>
    </w:p>
    <w:p w:rsidR="001B5CD8" w:rsidRPr="004A49CF" w:rsidRDefault="00C02954" w:rsidP="0033092E">
      <w:pPr>
        <w:jc w:val="center"/>
        <w:rPr>
          <w:rFonts w:ascii="Maiandra GD" w:hAnsi="Maiandra GD"/>
          <w:b/>
          <w:bCs/>
          <w:lang w:val="it-IT"/>
        </w:rPr>
      </w:pPr>
      <w:r w:rsidRPr="004A49CF">
        <w:rPr>
          <w:rFonts w:ascii="Maiandra GD" w:hAnsi="Maiandra GD"/>
          <w:b/>
          <w:bCs/>
          <w:lang w:val="it-IT"/>
        </w:rPr>
        <w:t xml:space="preserve">Art. </w:t>
      </w:r>
      <w:r w:rsidR="0045093A" w:rsidRPr="004A49CF">
        <w:rPr>
          <w:rFonts w:ascii="Maiandra GD" w:hAnsi="Maiandra GD"/>
          <w:b/>
          <w:bCs/>
          <w:lang w:val="it-IT"/>
        </w:rPr>
        <w:t>6</w:t>
      </w:r>
      <w:r w:rsidR="001B5CD8" w:rsidRPr="004A49CF">
        <w:rPr>
          <w:rFonts w:ascii="Maiandra GD" w:hAnsi="Maiandra GD"/>
          <w:b/>
          <w:bCs/>
          <w:lang w:val="it-IT"/>
        </w:rPr>
        <w:t xml:space="preserve"> - </w:t>
      </w:r>
      <w:r w:rsidRPr="004A49CF">
        <w:rPr>
          <w:rFonts w:ascii="Maiandra GD" w:hAnsi="Maiandra GD"/>
          <w:b/>
          <w:bCs/>
          <w:lang w:val="it-IT"/>
        </w:rPr>
        <w:t>(Organi di governo dell’Accordo Quadro e de</w:t>
      </w:r>
      <w:r w:rsidR="007D4EF2" w:rsidRPr="004A49CF">
        <w:rPr>
          <w:rFonts w:ascii="Maiandra GD" w:hAnsi="Maiandra GD"/>
          <w:b/>
          <w:bCs/>
          <w:lang w:val="it-IT"/>
        </w:rPr>
        <w:t>i Contratti</w:t>
      </w:r>
      <w:r w:rsidRPr="004A49CF">
        <w:rPr>
          <w:rFonts w:ascii="Maiandra GD" w:hAnsi="Maiandra GD"/>
          <w:b/>
          <w:bCs/>
          <w:lang w:val="it-IT"/>
        </w:rPr>
        <w:t xml:space="preserve">, e </w:t>
      </w:r>
    </w:p>
    <w:p w:rsidR="007754D4" w:rsidRPr="004A49CF" w:rsidRDefault="00C02954" w:rsidP="002A0432">
      <w:pPr>
        <w:spacing w:after="60"/>
        <w:jc w:val="center"/>
        <w:rPr>
          <w:rFonts w:ascii="Maiandra GD" w:hAnsi="Maiandra GD"/>
          <w:b/>
          <w:bCs/>
          <w:lang w:val="it-IT"/>
        </w:rPr>
      </w:pPr>
      <w:r w:rsidRPr="004A49CF">
        <w:rPr>
          <w:rFonts w:ascii="Maiandra GD" w:hAnsi="Maiandra GD"/>
          <w:b/>
          <w:bCs/>
          <w:lang w:val="it-IT"/>
        </w:rPr>
        <w:t>modalità di raccordo tecnico-operative)</w:t>
      </w:r>
    </w:p>
    <w:p w:rsidR="007754D4" w:rsidRPr="004A49CF" w:rsidRDefault="00C02954" w:rsidP="00EB4500">
      <w:pPr>
        <w:ind w:right="-75"/>
        <w:jc w:val="both"/>
        <w:rPr>
          <w:rFonts w:ascii="Maiandra GD" w:hAnsi="Maiandra GD"/>
          <w:lang w:val="it-IT"/>
        </w:rPr>
      </w:pPr>
      <w:r w:rsidRPr="004A49CF">
        <w:rPr>
          <w:rFonts w:ascii="Maiandra GD" w:hAnsi="Maiandra GD"/>
          <w:lang w:val="it-IT"/>
        </w:rPr>
        <w:t>L’esecuzione dell’Accordo Quadro avverrà sotto il ministero del R</w:t>
      </w:r>
      <w:r w:rsidR="00A926FB" w:rsidRPr="004A49CF">
        <w:rPr>
          <w:rFonts w:ascii="Maiandra GD" w:hAnsi="Maiandra GD"/>
          <w:lang w:val="it-IT"/>
        </w:rPr>
        <w:t>esponsabile del procedimento</w:t>
      </w:r>
      <w:r w:rsidR="00115FF5" w:rsidRPr="004A49CF">
        <w:rPr>
          <w:rFonts w:ascii="Maiandra GD" w:hAnsi="Maiandra GD"/>
          <w:lang w:val="it-IT"/>
        </w:rPr>
        <w:t xml:space="preserve"> de</w:t>
      </w:r>
      <w:r w:rsidRPr="004A49CF">
        <w:rPr>
          <w:rFonts w:ascii="Maiandra GD" w:hAnsi="Maiandra GD"/>
          <w:lang w:val="it-IT"/>
        </w:rPr>
        <w:t>ll’Istituto Capofila individuat</w:t>
      </w:r>
      <w:r w:rsidR="00115FF5" w:rsidRPr="004A49CF">
        <w:rPr>
          <w:rFonts w:ascii="Maiandra GD" w:hAnsi="Maiandra GD"/>
          <w:lang w:val="it-IT"/>
        </w:rPr>
        <w:t>o nel Dirigente Scolastico pro-tempore.</w:t>
      </w:r>
    </w:p>
    <w:p w:rsidR="007754D4" w:rsidRPr="004A49CF" w:rsidRDefault="00C02954" w:rsidP="00EB4500">
      <w:pPr>
        <w:ind w:right="-75"/>
        <w:jc w:val="both"/>
        <w:rPr>
          <w:rFonts w:ascii="Maiandra GD" w:hAnsi="Maiandra GD"/>
          <w:lang w:val="it-IT"/>
        </w:rPr>
      </w:pPr>
      <w:r w:rsidRPr="004A49CF">
        <w:rPr>
          <w:rFonts w:ascii="Maiandra GD" w:hAnsi="Maiandra GD"/>
          <w:lang w:val="it-IT"/>
        </w:rPr>
        <w:t>L’esecuzione de</w:t>
      </w:r>
      <w:r w:rsidR="00B648EB" w:rsidRPr="004A49CF">
        <w:rPr>
          <w:rFonts w:ascii="Maiandra GD" w:hAnsi="Maiandra GD"/>
          <w:lang w:val="it-IT"/>
        </w:rPr>
        <w:t>i singoli contratti</w:t>
      </w:r>
      <w:r w:rsidRPr="004A49CF">
        <w:rPr>
          <w:rFonts w:ascii="Maiandra GD" w:hAnsi="Maiandra GD"/>
          <w:lang w:val="it-IT"/>
        </w:rPr>
        <w:t xml:space="preserve"> sarà posta sotto il ministero d</w:t>
      </w:r>
      <w:r w:rsidR="00115FF5" w:rsidRPr="004A49CF">
        <w:rPr>
          <w:rFonts w:ascii="Maiandra GD" w:hAnsi="Maiandra GD"/>
          <w:lang w:val="it-IT"/>
        </w:rPr>
        <w:t>el</w:t>
      </w:r>
      <w:r w:rsidRPr="004A49CF">
        <w:rPr>
          <w:rFonts w:ascii="Maiandra GD" w:hAnsi="Maiandra GD"/>
          <w:lang w:val="it-IT"/>
        </w:rPr>
        <w:t xml:space="preserve"> Responsabile del Procedimento </w:t>
      </w:r>
      <w:r w:rsidR="00115FF5" w:rsidRPr="004A49CF">
        <w:rPr>
          <w:rFonts w:ascii="Maiandra GD" w:hAnsi="Maiandra GD"/>
          <w:lang w:val="it-IT"/>
        </w:rPr>
        <w:t>individuato nel Dirigente Scolastico pro-tempore di ogni singola Istituzione Scolastica aderente alla Rete.</w:t>
      </w:r>
    </w:p>
    <w:p w:rsidR="002C2F09" w:rsidRPr="004A49CF" w:rsidRDefault="00115FF5" w:rsidP="00EB4500">
      <w:pPr>
        <w:ind w:right="-75"/>
        <w:jc w:val="both"/>
        <w:rPr>
          <w:rFonts w:ascii="Maiandra GD" w:hAnsi="Maiandra GD"/>
          <w:lang w:val="it-IT"/>
        </w:rPr>
      </w:pPr>
      <w:r w:rsidRPr="004A49CF">
        <w:rPr>
          <w:rFonts w:ascii="Maiandra GD" w:hAnsi="Maiandra GD"/>
          <w:lang w:val="it-IT"/>
        </w:rPr>
        <w:t xml:space="preserve">Compete a questi ultimi l’assunzione di ogni decisione in ordine </w:t>
      </w:r>
      <w:r w:rsidR="00C02954" w:rsidRPr="004A49CF">
        <w:rPr>
          <w:rFonts w:ascii="Maiandra GD" w:hAnsi="Maiandra GD"/>
          <w:lang w:val="it-IT"/>
        </w:rPr>
        <w:t>alle variazioni delle prestazioni, alle sospensioni ed alla risoluzione del</w:t>
      </w:r>
      <w:r w:rsidR="00B648EB" w:rsidRPr="004A49CF">
        <w:rPr>
          <w:rFonts w:ascii="Maiandra GD" w:hAnsi="Maiandra GD"/>
          <w:lang w:val="it-IT"/>
        </w:rPr>
        <w:t xml:space="preserve"> Contratto</w:t>
      </w:r>
      <w:r w:rsidR="00C02954" w:rsidRPr="004A49CF">
        <w:rPr>
          <w:rFonts w:ascii="Maiandra GD" w:hAnsi="Maiandra GD"/>
          <w:lang w:val="it-IT"/>
        </w:rPr>
        <w:t xml:space="preserve">, </w:t>
      </w:r>
      <w:r w:rsidR="0069552D" w:rsidRPr="004A49CF">
        <w:rPr>
          <w:rFonts w:ascii="Maiandra GD" w:hAnsi="Maiandra GD"/>
          <w:lang w:val="it-IT"/>
        </w:rPr>
        <w:t>nonch</w:t>
      </w:r>
      <w:r w:rsidR="0069552D">
        <w:rPr>
          <w:rFonts w:ascii="Maiandra GD" w:hAnsi="Maiandra GD"/>
          <w:lang w:val="it-IT"/>
        </w:rPr>
        <w:t>é</w:t>
      </w:r>
      <w:r w:rsidRPr="004A49CF">
        <w:rPr>
          <w:rFonts w:ascii="Maiandra GD" w:hAnsi="Maiandra GD"/>
          <w:lang w:val="it-IT"/>
        </w:rPr>
        <w:t xml:space="preserve"> </w:t>
      </w:r>
      <w:r w:rsidR="00C02954" w:rsidRPr="004A49CF">
        <w:rPr>
          <w:rFonts w:ascii="Maiandra GD" w:hAnsi="Maiandra GD"/>
          <w:lang w:val="it-IT"/>
        </w:rPr>
        <w:t>alle decisioni in merito alle proroghe dell</w:t>
      </w:r>
      <w:r w:rsidR="00B648EB" w:rsidRPr="004A49CF">
        <w:rPr>
          <w:rFonts w:ascii="Maiandra GD" w:hAnsi="Maiandra GD"/>
          <w:lang w:val="it-IT"/>
        </w:rPr>
        <w:t>o stesso</w:t>
      </w:r>
      <w:r w:rsidR="002C2F09" w:rsidRPr="004A49CF">
        <w:rPr>
          <w:rFonts w:ascii="Maiandra GD" w:hAnsi="Maiandra GD"/>
          <w:lang w:val="it-IT"/>
        </w:rPr>
        <w:t>.</w:t>
      </w:r>
    </w:p>
    <w:p w:rsidR="007754D4" w:rsidRPr="004A49CF" w:rsidRDefault="007754D4" w:rsidP="0033092E">
      <w:pPr>
        <w:rPr>
          <w:rFonts w:ascii="Maiandra GD" w:hAnsi="Maiandra GD"/>
          <w:lang w:val="it-IT"/>
        </w:rPr>
      </w:pPr>
    </w:p>
    <w:p w:rsidR="007754D4" w:rsidRPr="004A49CF" w:rsidRDefault="00C02954" w:rsidP="002A0432">
      <w:pPr>
        <w:spacing w:after="60"/>
        <w:jc w:val="center"/>
        <w:rPr>
          <w:rFonts w:ascii="Maiandra GD" w:hAnsi="Maiandra GD"/>
          <w:b/>
          <w:bCs/>
          <w:lang w:val="it-IT"/>
        </w:rPr>
      </w:pPr>
      <w:r w:rsidRPr="004A49CF">
        <w:rPr>
          <w:rFonts w:ascii="Maiandra GD" w:hAnsi="Maiandra GD"/>
          <w:b/>
          <w:bCs/>
          <w:lang w:val="it-IT"/>
        </w:rPr>
        <w:t xml:space="preserve">Art. </w:t>
      </w:r>
      <w:r w:rsidR="0045093A" w:rsidRPr="004A49CF">
        <w:rPr>
          <w:rFonts w:ascii="Maiandra GD" w:hAnsi="Maiandra GD"/>
          <w:b/>
          <w:bCs/>
          <w:lang w:val="it-IT"/>
        </w:rPr>
        <w:t>7</w:t>
      </w:r>
      <w:r w:rsidR="0042233B" w:rsidRPr="004A49CF">
        <w:rPr>
          <w:rFonts w:ascii="Maiandra GD" w:hAnsi="Maiandra GD"/>
          <w:b/>
          <w:bCs/>
          <w:lang w:val="it-IT"/>
        </w:rPr>
        <w:t xml:space="preserve"> - </w:t>
      </w:r>
      <w:r w:rsidRPr="004A49CF">
        <w:rPr>
          <w:rFonts w:ascii="Maiandra GD" w:hAnsi="Maiandra GD"/>
          <w:b/>
          <w:bCs/>
          <w:lang w:val="it-IT"/>
        </w:rPr>
        <w:t>(Obblighi dell’Appaltatore)</w:t>
      </w:r>
    </w:p>
    <w:p w:rsidR="007754D4" w:rsidRPr="004A49CF" w:rsidRDefault="00C02954" w:rsidP="00EB4500">
      <w:pPr>
        <w:ind w:right="-75"/>
        <w:jc w:val="both"/>
        <w:rPr>
          <w:rFonts w:ascii="Maiandra GD" w:hAnsi="Maiandra GD"/>
          <w:lang w:val="it-IT"/>
        </w:rPr>
      </w:pPr>
      <w:r w:rsidRPr="004A49CF">
        <w:rPr>
          <w:rFonts w:ascii="Maiandra GD" w:hAnsi="Maiandra GD"/>
          <w:lang w:val="it-IT"/>
        </w:rPr>
        <w:t>L’Appaltatore dovrà eseguire il Servizio con organizzazione di mezzi a proprio carico e gestione a proprio rischio, dotandosi di tutti i mezzi strumentali e delle risorse umane necessarie per il diligente espletamento delle prestazioni che siano richieste o semplicemente necessarie rispetto alle previsioni del presente Accordo Quadro</w:t>
      </w:r>
      <w:r w:rsidR="00B648EB" w:rsidRPr="004A49CF">
        <w:rPr>
          <w:rFonts w:ascii="Maiandra GD" w:hAnsi="Maiandra GD"/>
          <w:lang w:val="it-IT"/>
        </w:rPr>
        <w:t>.</w:t>
      </w:r>
    </w:p>
    <w:p w:rsidR="007754D4" w:rsidRPr="004A49CF" w:rsidRDefault="00C02954" w:rsidP="00EB4500">
      <w:pPr>
        <w:ind w:right="-75"/>
        <w:jc w:val="both"/>
        <w:rPr>
          <w:rFonts w:ascii="Maiandra GD" w:hAnsi="Maiandra GD"/>
          <w:lang w:val="it-IT"/>
        </w:rPr>
      </w:pPr>
      <w:r w:rsidRPr="004A49CF">
        <w:rPr>
          <w:rFonts w:ascii="Maiandra GD" w:hAnsi="Maiandra GD"/>
          <w:lang w:val="it-IT"/>
        </w:rPr>
        <w:t xml:space="preserve">L’Appaltatore garantisce il pieno adempimento degli obblighi assunti secondo i criteri di diligenza connessa all’esercizio </w:t>
      </w:r>
      <w:r w:rsidR="00B648EB" w:rsidRPr="004A49CF">
        <w:rPr>
          <w:rFonts w:ascii="Maiandra GD" w:hAnsi="Maiandra GD"/>
          <w:lang w:val="it-IT"/>
        </w:rPr>
        <w:t>del servizio oggetto del presente Accordo-Quadro.</w:t>
      </w:r>
    </w:p>
    <w:p w:rsidR="002C2F09" w:rsidRPr="004A49CF" w:rsidRDefault="002C2F09" w:rsidP="0033092E">
      <w:pPr>
        <w:rPr>
          <w:rFonts w:ascii="Maiandra GD" w:hAnsi="Maiandra GD"/>
          <w:lang w:val="it-IT"/>
        </w:rPr>
      </w:pPr>
    </w:p>
    <w:p w:rsidR="007754D4" w:rsidRPr="004A49CF" w:rsidRDefault="00C02954" w:rsidP="002A0432">
      <w:pPr>
        <w:spacing w:after="60"/>
        <w:jc w:val="center"/>
        <w:rPr>
          <w:rFonts w:ascii="Maiandra GD" w:hAnsi="Maiandra GD"/>
          <w:b/>
          <w:bCs/>
          <w:lang w:val="it-IT"/>
        </w:rPr>
      </w:pPr>
      <w:r w:rsidRPr="004A49CF">
        <w:rPr>
          <w:rFonts w:ascii="Maiandra GD" w:hAnsi="Maiandra GD"/>
          <w:b/>
          <w:bCs/>
          <w:lang w:val="it-IT"/>
        </w:rPr>
        <w:t xml:space="preserve">Art. </w:t>
      </w:r>
      <w:r w:rsidR="0045093A" w:rsidRPr="004A49CF">
        <w:rPr>
          <w:rFonts w:ascii="Maiandra GD" w:hAnsi="Maiandra GD"/>
          <w:b/>
          <w:bCs/>
          <w:lang w:val="it-IT"/>
        </w:rPr>
        <w:t>8</w:t>
      </w:r>
      <w:r w:rsidR="0042233B" w:rsidRPr="004A49CF">
        <w:rPr>
          <w:rFonts w:ascii="Maiandra GD" w:hAnsi="Maiandra GD"/>
          <w:b/>
          <w:bCs/>
          <w:lang w:val="it-IT"/>
        </w:rPr>
        <w:t xml:space="preserve"> -</w:t>
      </w:r>
      <w:r w:rsidRPr="004A49CF">
        <w:rPr>
          <w:rFonts w:ascii="Maiandra GD" w:hAnsi="Maiandra GD"/>
          <w:b/>
          <w:bCs/>
          <w:lang w:val="it-IT"/>
        </w:rPr>
        <w:tab/>
        <w:t>(Corrispettivi e modalità di pagamento)</w:t>
      </w:r>
    </w:p>
    <w:p w:rsidR="007754D4" w:rsidRPr="004A49CF" w:rsidRDefault="00C02954" w:rsidP="00EB4500">
      <w:pPr>
        <w:ind w:right="-75"/>
        <w:jc w:val="both"/>
        <w:rPr>
          <w:rFonts w:ascii="Maiandra GD" w:hAnsi="Maiandra GD"/>
          <w:lang w:val="it-IT"/>
        </w:rPr>
      </w:pPr>
      <w:r w:rsidRPr="004A49CF">
        <w:rPr>
          <w:rFonts w:ascii="Maiandra GD" w:hAnsi="Maiandra GD"/>
          <w:lang w:val="it-IT"/>
        </w:rPr>
        <w:t xml:space="preserve">Il presente Accordo ha un valore complessivo e meramente presuntivo pari a € </w:t>
      </w:r>
      <w:r w:rsidRPr="004A49CF">
        <w:rPr>
          <w:rFonts w:ascii="Maiandra GD" w:hAnsi="Maiandra GD"/>
          <w:highlight w:val="yellow"/>
          <w:lang w:val="it-IT"/>
        </w:rPr>
        <w:t>[…], […]</w:t>
      </w:r>
      <w:r w:rsidRPr="004A49CF">
        <w:rPr>
          <w:rFonts w:ascii="Maiandra GD" w:hAnsi="Maiandra GD"/>
          <w:lang w:val="it-IT"/>
        </w:rPr>
        <w:t xml:space="preserve"> (</w:t>
      </w:r>
      <w:r w:rsidRPr="004A49CF">
        <w:rPr>
          <w:rFonts w:ascii="Maiandra GD" w:hAnsi="Maiandra GD"/>
          <w:highlight w:val="yellow"/>
          <w:lang w:val="it-IT"/>
        </w:rPr>
        <w:t>Euro [</w:t>
      </w:r>
      <w:proofErr w:type="gramStart"/>
      <w:r w:rsidRPr="004A49CF">
        <w:rPr>
          <w:rFonts w:ascii="Maiandra GD" w:hAnsi="Maiandra GD"/>
          <w:highlight w:val="yellow"/>
          <w:lang w:val="it-IT"/>
        </w:rPr>
        <w:t>…]/</w:t>
      </w:r>
      <w:proofErr w:type="gramEnd"/>
      <w:r w:rsidRPr="004A49CF">
        <w:rPr>
          <w:rFonts w:ascii="Maiandra GD" w:hAnsi="Maiandra GD"/>
          <w:highlight w:val="yellow"/>
          <w:lang w:val="it-IT"/>
        </w:rPr>
        <w:t>00)</w:t>
      </w:r>
      <w:r w:rsidRPr="004A49CF">
        <w:rPr>
          <w:rFonts w:ascii="Maiandra GD" w:hAnsi="Maiandra GD"/>
          <w:lang w:val="it-IT"/>
        </w:rPr>
        <w:t xml:space="preserve"> IVA esclusa, determinato sulla base di calcoli a consuntivo e di proiezioni statistiche a preventivo, in base ai fabbisogni registrati e a quelli prevedibili per il futuro. I predetti valori potrebbero subire delle oscillazioni al ribasso anche di significativa entità, allo stato non prevedibili, anche per intervenute modifiche adottate con atti interni inerenti all’organizzazione dei servizi erogati dagli Istituti.</w:t>
      </w:r>
    </w:p>
    <w:p w:rsidR="007754D4" w:rsidRPr="004A49CF" w:rsidRDefault="00C02954" w:rsidP="00EB4500">
      <w:pPr>
        <w:ind w:right="-75"/>
        <w:jc w:val="both"/>
        <w:rPr>
          <w:rFonts w:ascii="Maiandra GD" w:hAnsi="Maiandra GD"/>
          <w:lang w:val="it-IT"/>
        </w:rPr>
      </w:pPr>
      <w:r w:rsidRPr="008539A0">
        <w:rPr>
          <w:rFonts w:ascii="Maiandra GD" w:hAnsi="Maiandra GD"/>
          <w:lang w:val="it-IT"/>
        </w:rPr>
        <w:t xml:space="preserve">Per l’erogazione del Servizio, l’Appaltatore sarà remunerato sulla base delle seguenti condizioni indicate nell’Offerta Economica Allegata sub </w:t>
      </w:r>
      <w:r w:rsidR="008539A0" w:rsidRPr="008539A0">
        <w:rPr>
          <w:rFonts w:ascii="Maiandra GD" w:hAnsi="Maiandra GD"/>
          <w:lang w:val="it-IT"/>
        </w:rPr>
        <w:t>B</w:t>
      </w:r>
      <w:r w:rsidRPr="008539A0">
        <w:rPr>
          <w:rFonts w:ascii="Maiandra GD" w:hAnsi="Maiandra GD"/>
          <w:lang w:val="it-IT"/>
        </w:rPr>
        <w:t xml:space="preserve"> al presente Accordo Quadro, dei seguenti corrispettivi a canone, o unitari a misura, o percentuali:</w:t>
      </w:r>
    </w:p>
    <w:p w:rsidR="00BC5E6F" w:rsidRPr="004A49CF" w:rsidRDefault="00BC5E6F" w:rsidP="00EB4500">
      <w:pPr>
        <w:ind w:right="-75"/>
        <w:jc w:val="both"/>
        <w:rPr>
          <w:rFonts w:ascii="Maiandra GD" w:hAnsi="Maiandra GD"/>
          <w:lang w:val="it-IT"/>
        </w:rPr>
      </w:pPr>
    </w:p>
    <w:p w:rsidR="00BC5E6F" w:rsidRPr="004A49CF" w:rsidRDefault="00BC5E6F" w:rsidP="00EB4500">
      <w:pPr>
        <w:ind w:right="-75"/>
        <w:jc w:val="both"/>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p w:rsidR="00D8195A" w:rsidRPr="004A49CF" w:rsidRDefault="00D8195A" w:rsidP="0033092E">
      <w:pPr>
        <w:rPr>
          <w:rFonts w:ascii="Maiandra GD" w:hAnsi="Maiandra GD"/>
          <w:lang w:val="it-IT"/>
        </w:rPr>
      </w:pPr>
    </w:p>
    <w:tbl>
      <w:tblPr>
        <w:tblStyle w:val="TableNormal1"/>
        <w:tblpPr w:leftFromText="142" w:rightFromText="142" w:vertAnchor="page" w:horzAnchor="margin" w:tblpXSpec="center" w:tblpY="958"/>
        <w:tblW w:w="10200" w:type="dxa"/>
        <w:jc w:val="center"/>
        <w:tblLayout w:type="fixed"/>
        <w:tblLook w:val="01E0" w:firstRow="1" w:lastRow="1" w:firstColumn="1" w:lastColumn="1" w:noHBand="0" w:noVBand="0"/>
      </w:tblPr>
      <w:tblGrid>
        <w:gridCol w:w="4530"/>
        <w:gridCol w:w="5670"/>
      </w:tblGrid>
      <w:tr w:rsidR="00D8195A" w:rsidRPr="00F213D0" w:rsidTr="00C36F35">
        <w:trPr>
          <w:trHeight w:hRule="exact" w:val="562"/>
          <w:jc w:val="center"/>
        </w:trPr>
        <w:tc>
          <w:tcPr>
            <w:tcW w:w="4530" w:type="dxa"/>
            <w:tcBorders>
              <w:top w:val="single" w:sz="5" w:space="0" w:color="000000"/>
              <w:left w:val="single" w:sz="5" w:space="0" w:color="000000"/>
              <w:bottom w:val="single" w:sz="5" w:space="0" w:color="000000"/>
              <w:right w:val="single" w:sz="5" w:space="0" w:color="000000"/>
            </w:tcBorders>
            <w:vAlign w:val="center"/>
          </w:tcPr>
          <w:p w:rsidR="00D8195A" w:rsidRPr="00F213D0" w:rsidRDefault="00D8195A" w:rsidP="00D8195A">
            <w:pPr>
              <w:spacing w:line="274" w:lineRule="exact"/>
              <w:ind w:left="-11"/>
              <w:jc w:val="center"/>
              <w:rPr>
                <w:rFonts w:ascii="Maiandra GD" w:eastAsia="Times New Roman" w:hAnsi="Maiandra GD" w:cs="Times New Roman"/>
              </w:rPr>
            </w:pPr>
            <w:r w:rsidRPr="00F213D0">
              <w:rPr>
                <w:rFonts w:ascii="Maiandra GD" w:hAnsi="Maiandra GD"/>
                <w:b/>
                <w:spacing w:val="-1"/>
              </w:rPr>
              <w:lastRenderedPageBreak/>
              <w:t>PRESTAZIONE</w:t>
            </w:r>
          </w:p>
        </w:tc>
        <w:tc>
          <w:tcPr>
            <w:tcW w:w="5670" w:type="dxa"/>
            <w:tcBorders>
              <w:top w:val="single" w:sz="5" w:space="0" w:color="000000"/>
              <w:left w:val="single" w:sz="5" w:space="0" w:color="000000"/>
              <w:bottom w:val="single" w:sz="5" w:space="0" w:color="000000"/>
              <w:right w:val="single" w:sz="5" w:space="0" w:color="000000"/>
            </w:tcBorders>
            <w:vAlign w:val="center"/>
          </w:tcPr>
          <w:p w:rsidR="00D8195A" w:rsidRPr="00F213D0" w:rsidRDefault="00D8195A" w:rsidP="00D8195A">
            <w:pPr>
              <w:spacing w:line="274" w:lineRule="exact"/>
              <w:jc w:val="center"/>
              <w:rPr>
                <w:rFonts w:ascii="Maiandra GD" w:eastAsia="Times New Roman" w:hAnsi="Maiandra GD" w:cs="Times New Roman"/>
                <w:b/>
                <w:bCs/>
              </w:rPr>
            </w:pPr>
            <w:r w:rsidRPr="00F213D0">
              <w:rPr>
                <w:rFonts w:ascii="Maiandra GD" w:eastAsia="Times New Roman" w:hAnsi="Maiandra GD" w:cs="Times New Roman"/>
                <w:b/>
                <w:bCs/>
              </w:rPr>
              <w:t>CORRISPETTIVO</w:t>
            </w:r>
          </w:p>
        </w:tc>
      </w:tr>
      <w:tr w:rsidR="00D8195A" w:rsidRPr="00F213D0" w:rsidTr="00C36F35">
        <w:trPr>
          <w:trHeight w:hRule="exact" w:val="5406"/>
          <w:jc w:val="center"/>
        </w:trPr>
        <w:tc>
          <w:tcPr>
            <w:tcW w:w="4530" w:type="dxa"/>
            <w:tcBorders>
              <w:top w:val="single" w:sz="5" w:space="0" w:color="000000"/>
              <w:left w:val="single" w:sz="5" w:space="0" w:color="000000"/>
              <w:bottom w:val="single" w:sz="5" w:space="0" w:color="000000"/>
              <w:right w:val="single" w:sz="5" w:space="0" w:color="000000"/>
            </w:tcBorders>
          </w:tcPr>
          <w:p w:rsidR="00D8195A" w:rsidRPr="004A49CF" w:rsidRDefault="001D0484" w:rsidP="00D8195A">
            <w:pPr>
              <w:ind w:left="102" w:right="174"/>
              <w:rPr>
                <w:rFonts w:ascii="Maiandra GD" w:eastAsia="Times New Roman" w:hAnsi="Maiandra GD" w:cs="Times New Roman"/>
                <w:lang w:val="it-IT"/>
              </w:rPr>
            </w:pPr>
            <w:r>
              <w:rPr>
                <w:rFonts w:ascii="Maiandra GD" w:hAnsi="Maiandra GD"/>
                <w:spacing w:val="-1"/>
                <w:lang w:val="it-IT"/>
              </w:rPr>
              <w:t>Sorveglianza</w:t>
            </w:r>
            <w:r w:rsidR="00D8195A" w:rsidRPr="004A49CF">
              <w:rPr>
                <w:rFonts w:ascii="Maiandra GD" w:hAnsi="Maiandra GD"/>
                <w:spacing w:val="-1"/>
                <w:lang w:val="it-IT"/>
              </w:rPr>
              <w:t xml:space="preserve"> Sanitaria </w:t>
            </w:r>
            <w:r w:rsidR="00D8195A" w:rsidRPr="004A49CF">
              <w:rPr>
                <w:rFonts w:ascii="Maiandra GD" w:hAnsi="Maiandra GD"/>
                <w:lang w:val="it-IT"/>
              </w:rPr>
              <w:t>annuale</w:t>
            </w:r>
            <w:r w:rsidR="00D8195A" w:rsidRPr="004A49CF">
              <w:rPr>
                <w:rFonts w:ascii="Maiandra GD" w:hAnsi="Maiandra GD"/>
                <w:spacing w:val="31"/>
                <w:lang w:val="it-IT"/>
              </w:rPr>
              <w:t xml:space="preserve"> </w:t>
            </w:r>
            <w:r w:rsidR="00D8195A" w:rsidRPr="004A49CF">
              <w:rPr>
                <w:rFonts w:ascii="Maiandra GD" w:hAnsi="Maiandra GD"/>
                <w:lang w:val="it-IT"/>
              </w:rPr>
              <w:t xml:space="preserve">che </w:t>
            </w:r>
            <w:r w:rsidR="00D8195A" w:rsidRPr="004A49CF">
              <w:rPr>
                <w:rFonts w:ascii="Maiandra GD" w:hAnsi="Maiandra GD"/>
                <w:spacing w:val="-1"/>
                <w:lang w:val="it-IT"/>
              </w:rPr>
              <w:t>comprende:</w:t>
            </w:r>
          </w:p>
          <w:p w:rsidR="00D8195A" w:rsidRPr="00BC5E6F" w:rsidRDefault="00D8195A" w:rsidP="00D8195A">
            <w:pPr>
              <w:pStyle w:val="Paragrafoelenco"/>
              <w:numPr>
                <w:ilvl w:val="0"/>
                <w:numId w:val="7"/>
              </w:numPr>
              <w:tabs>
                <w:tab w:val="left" w:pos="415"/>
              </w:tabs>
              <w:ind w:right="37" w:firstLine="29"/>
              <w:rPr>
                <w:rFonts w:ascii="Maiandra GD" w:eastAsia="Times New Roman" w:hAnsi="Maiandra GD" w:cs="Times New Roman"/>
              </w:rPr>
            </w:pPr>
            <w:r w:rsidRPr="00BC5E6F">
              <w:rPr>
                <w:rFonts w:ascii="Maiandra GD" w:eastAsia="Times New Roman" w:hAnsi="Maiandra GD" w:cs="Times New Roman"/>
                <w:spacing w:val="-1"/>
              </w:rPr>
              <w:t>acquisizione</w:t>
            </w:r>
            <w:r w:rsidRPr="00BC5E6F">
              <w:rPr>
                <w:rFonts w:ascii="Maiandra GD" w:eastAsia="Times New Roman" w:hAnsi="Maiandra GD" w:cs="Times New Roman"/>
              </w:rPr>
              <w:t xml:space="preserve"> </w:t>
            </w:r>
            <w:r w:rsidRPr="00BC5E6F">
              <w:rPr>
                <w:rFonts w:ascii="Maiandra GD" w:eastAsia="Times New Roman" w:hAnsi="Maiandra GD" w:cs="Times New Roman"/>
                <w:spacing w:val="-1"/>
              </w:rPr>
              <w:t>dell’incarico</w:t>
            </w:r>
            <w:r w:rsidRPr="00BC5E6F">
              <w:rPr>
                <w:rFonts w:ascii="Maiandra GD" w:eastAsia="Times New Roman" w:hAnsi="Maiandra GD" w:cs="Times New Roman"/>
                <w:spacing w:val="39"/>
              </w:rPr>
              <w:t xml:space="preserve"> </w:t>
            </w:r>
            <w:r w:rsidRPr="00BC5E6F">
              <w:rPr>
                <w:rFonts w:ascii="Maiandra GD" w:eastAsia="Times New Roman" w:hAnsi="Maiandra GD" w:cs="Times New Roman"/>
                <w:spacing w:val="-1"/>
              </w:rPr>
              <w:t>annuale</w:t>
            </w:r>
          </w:p>
          <w:p w:rsidR="00D8195A" w:rsidRPr="0010792A" w:rsidRDefault="00D8195A" w:rsidP="00D8195A">
            <w:pPr>
              <w:pStyle w:val="Paragrafoelenco"/>
              <w:numPr>
                <w:ilvl w:val="0"/>
                <w:numId w:val="7"/>
              </w:numPr>
              <w:tabs>
                <w:tab w:val="left" w:pos="415"/>
              </w:tabs>
              <w:ind w:left="415" w:right="37" w:hanging="284"/>
              <w:rPr>
                <w:rFonts w:ascii="Maiandra GD" w:eastAsia="Times New Roman" w:hAnsi="Maiandra GD" w:cs="Times New Roman"/>
                <w:lang w:val="it-IT"/>
              </w:rPr>
            </w:pPr>
            <w:r w:rsidRPr="0010792A">
              <w:rPr>
                <w:rFonts w:ascii="Maiandra GD" w:eastAsia="Times New Roman" w:hAnsi="Maiandra GD" w:cs="Times New Roman"/>
                <w:spacing w:val="-1"/>
                <w:lang w:val="it-IT"/>
              </w:rPr>
              <w:t>collaborazione</w:t>
            </w:r>
            <w:r w:rsidRPr="0010792A">
              <w:rPr>
                <w:rFonts w:ascii="Maiandra GD" w:hAnsi="Maiandra GD"/>
                <w:lang w:val="it-IT"/>
              </w:rPr>
              <w:t xml:space="preserve"> </w:t>
            </w:r>
            <w:r w:rsidRPr="0010792A">
              <w:rPr>
                <w:rFonts w:ascii="Maiandra GD" w:hAnsi="Maiandra GD"/>
                <w:spacing w:val="-1"/>
                <w:lang w:val="it-IT"/>
              </w:rPr>
              <w:t>nella</w:t>
            </w:r>
            <w:r w:rsidRPr="0010792A">
              <w:rPr>
                <w:rFonts w:ascii="Maiandra GD" w:hAnsi="Maiandra GD"/>
                <w:spacing w:val="29"/>
                <w:lang w:val="it-IT"/>
              </w:rPr>
              <w:t xml:space="preserve"> </w:t>
            </w:r>
            <w:r w:rsidRPr="0010792A">
              <w:rPr>
                <w:rFonts w:ascii="Maiandra GD" w:hAnsi="Maiandra GD"/>
                <w:spacing w:val="-1"/>
                <w:lang w:val="it-IT"/>
              </w:rPr>
              <w:t>valutazione dei</w:t>
            </w:r>
            <w:r w:rsidRPr="0010792A">
              <w:rPr>
                <w:rFonts w:ascii="Maiandra GD" w:hAnsi="Maiandra GD"/>
                <w:lang w:val="it-IT"/>
              </w:rPr>
              <w:t xml:space="preserve"> </w:t>
            </w:r>
            <w:r w:rsidRPr="0010792A">
              <w:rPr>
                <w:rFonts w:ascii="Maiandra GD" w:hAnsi="Maiandra GD"/>
                <w:spacing w:val="-1"/>
                <w:lang w:val="it-IT"/>
              </w:rPr>
              <w:t>rischi</w:t>
            </w:r>
          </w:p>
          <w:p w:rsidR="00D8195A" w:rsidRPr="00F213D0" w:rsidRDefault="00D8195A" w:rsidP="00D8195A">
            <w:pPr>
              <w:pStyle w:val="Paragrafoelenco"/>
              <w:numPr>
                <w:ilvl w:val="0"/>
                <w:numId w:val="7"/>
              </w:numPr>
              <w:tabs>
                <w:tab w:val="left" w:pos="415"/>
              </w:tabs>
              <w:ind w:right="37" w:firstLine="29"/>
              <w:rPr>
                <w:rFonts w:ascii="Maiandra GD" w:eastAsia="Times New Roman" w:hAnsi="Maiandra GD" w:cs="Times New Roman"/>
              </w:rPr>
            </w:pPr>
            <w:r w:rsidRPr="00BC5E6F">
              <w:rPr>
                <w:rFonts w:ascii="Maiandra GD" w:eastAsia="Times New Roman" w:hAnsi="Maiandra GD" w:cs="Times New Roman"/>
                <w:spacing w:val="-1"/>
              </w:rPr>
              <w:t>elaborazione</w:t>
            </w:r>
            <w:r w:rsidRPr="00F213D0">
              <w:rPr>
                <w:rFonts w:ascii="Maiandra GD" w:hAnsi="Maiandra GD"/>
              </w:rPr>
              <w:t xml:space="preserve"> </w:t>
            </w:r>
            <w:r w:rsidRPr="00F213D0">
              <w:rPr>
                <w:rFonts w:ascii="Maiandra GD" w:hAnsi="Maiandra GD"/>
                <w:spacing w:val="-1"/>
              </w:rPr>
              <w:t>programma</w:t>
            </w:r>
            <w:r w:rsidRPr="00F213D0">
              <w:rPr>
                <w:rFonts w:ascii="Maiandra GD" w:hAnsi="Maiandra GD"/>
                <w:spacing w:val="38"/>
              </w:rPr>
              <w:t xml:space="preserve"> </w:t>
            </w:r>
            <w:r w:rsidRPr="00F213D0">
              <w:rPr>
                <w:rFonts w:ascii="Maiandra GD" w:hAnsi="Maiandra GD"/>
                <w:spacing w:val="-1"/>
              </w:rPr>
              <w:t>sanitario</w:t>
            </w:r>
          </w:p>
          <w:p w:rsidR="00D8195A" w:rsidRPr="00F213D0" w:rsidRDefault="00D8195A" w:rsidP="00D8195A">
            <w:pPr>
              <w:pStyle w:val="Paragrafoelenco"/>
              <w:numPr>
                <w:ilvl w:val="0"/>
                <w:numId w:val="7"/>
              </w:numPr>
              <w:tabs>
                <w:tab w:val="left" w:pos="415"/>
              </w:tabs>
              <w:ind w:right="37" w:firstLine="29"/>
              <w:rPr>
                <w:rFonts w:ascii="Maiandra GD" w:eastAsia="Times New Roman" w:hAnsi="Maiandra GD" w:cs="Times New Roman"/>
              </w:rPr>
            </w:pPr>
            <w:r w:rsidRPr="00BC5E6F">
              <w:rPr>
                <w:rFonts w:ascii="Maiandra GD" w:eastAsia="Times New Roman" w:hAnsi="Maiandra GD" w:cs="Times New Roman"/>
                <w:spacing w:val="-1"/>
              </w:rPr>
              <w:t>relazione</w:t>
            </w:r>
            <w:r w:rsidRPr="00F213D0">
              <w:rPr>
                <w:rFonts w:ascii="Maiandra GD" w:hAnsi="Maiandra GD"/>
              </w:rPr>
              <w:t xml:space="preserve"> </w:t>
            </w:r>
            <w:r w:rsidRPr="00F213D0">
              <w:rPr>
                <w:rFonts w:ascii="Maiandra GD" w:hAnsi="Maiandra GD"/>
                <w:spacing w:val="-1"/>
              </w:rPr>
              <w:t>ed</w:t>
            </w:r>
            <w:r w:rsidRPr="00F213D0">
              <w:rPr>
                <w:rFonts w:ascii="Maiandra GD" w:hAnsi="Maiandra GD"/>
                <w:spacing w:val="2"/>
              </w:rPr>
              <w:t xml:space="preserve"> </w:t>
            </w:r>
            <w:r w:rsidRPr="00F213D0">
              <w:rPr>
                <w:rFonts w:ascii="Maiandra GD" w:hAnsi="Maiandra GD"/>
                <w:spacing w:val="-1"/>
              </w:rPr>
              <w:t>analisi</w:t>
            </w:r>
            <w:r w:rsidRPr="00F213D0">
              <w:rPr>
                <w:rFonts w:ascii="Maiandra GD" w:hAnsi="Maiandra GD"/>
              </w:rPr>
              <w:t xml:space="preserve"> esito</w:t>
            </w:r>
            <w:r w:rsidRPr="00F213D0">
              <w:rPr>
                <w:rFonts w:ascii="Maiandra GD" w:hAnsi="Maiandra GD"/>
                <w:spacing w:val="25"/>
              </w:rPr>
              <w:t xml:space="preserve"> </w:t>
            </w:r>
            <w:r w:rsidRPr="00F213D0">
              <w:rPr>
                <w:rFonts w:ascii="Maiandra GD" w:hAnsi="Maiandra GD"/>
                <w:spacing w:val="-1"/>
              </w:rPr>
              <w:t>valutazione</w:t>
            </w:r>
          </w:p>
          <w:p w:rsidR="00D8195A" w:rsidRPr="00F213D0" w:rsidRDefault="00D8195A" w:rsidP="00D8195A">
            <w:pPr>
              <w:pStyle w:val="Paragrafoelenco"/>
              <w:numPr>
                <w:ilvl w:val="0"/>
                <w:numId w:val="7"/>
              </w:numPr>
              <w:tabs>
                <w:tab w:val="left" w:pos="415"/>
              </w:tabs>
              <w:ind w:right="37" w:firstLine="29"/>
              <w:rPr>
                <w:rFonts w:ascii="Maiandra GD" w:eastAsia="Times New Roman" w:hAnsi="Maiandra GD" w:cs="Times New Roman"/>
              </w:rPr>
            </w:pPr>
            <w:r w:rsidRPr="00BC5E6F">
              <w:rPr>
                <w:rFonts w:ascii="Maiandra GD" w:eastAsia="Times New Roman" w:hAnsi="Maiandra GD" w:cs="Times New Roman"/>
                <w:spacing w:val="-1"/>
              </w:rPr>
              <w:t>istituzione</w:t>
            </w:r>
            <w:r w:rsidRPr="00F213D0">
              <w:rPr>
                <w:rFonts w:ascii="Maiandra GD" w:hAnsi="Maiandra GD"/>
              </w:rPr>
              <w:t xml:space="preserve"> </w:t>
            </w:r>
            <w:r w:rsidRPr="00F213D0">
              <w:rPr>
                <w:rFonts w:ascii="Maiandra GD" w:hAnsi="Maiandra GD"/>
                <w:spacing w:val="-1"/>
              </w:rPr>
              <w:t>ca</w:t>
            </w:r>
            <w:r>
              <w:rPr>
                <w:rFonts w:ascii="Maiandra GD" w:hAnsi="Maiandra GD"/>
                <w:spacing w:val="-1"/>
              </w:rPr>
              <w:t>rtelle</w:t>
            </w:r>
            <w:r w:rsidRPr="00F213D0">
              <w:rPr>
                <w:rFonts w:ascii="Maiandra GD" w:hAnsi="Maiandra GD"/>
                <w:spacing w:val="-1"/>
              </w:rPr>
              <w:t xml:space="preserve"> sanitarie</w:t>
            </w:r>
          </w:p>
          <w:p w:rsidR="00D8195A" w:rsidRPr="00F213D0" w:rsidRDefault="00D8195A" w:rsidP="00D8195A">
            <w:pPr>
              <w:pStyle w:val="Paragrafoelenco"/>
              <w:numPr>
                <w:ilvl w:val="0"/>
                <w:numId w:val="7"/>
              </w:numPr>
              <w:tabs>
                <w:tab w:val="left" w:pos="415"/>
              </w:tabs>
              <w:ind w:right="37" w:firstLine="29"/>
              <w:rPr>
                <w:rFonts w:ascii="Maiandra GD" w:eastAsia="Times New Roman" w:hAnsi="Maiandra GD" w:cs="Times New Roman"/>
              </w:rPr>
            </w:pPr>
            <w:r w:rsidRPr="00BC5E6F">
              <w:rPr>
                <w:rFonts w:ascii="Maiandra GD" w:eastAsia="Times New Roman" w:hAnsi="Maiandra GD" w:cs="Times New Roman"/>
                <w:spacing w:val="-1"/>
              </w:rPr>
              <w:t>elaborazione</w:t>
            </w:r>
            <w:r w:rsidRPr="00F213D0">
              <w:rPr>
                <w:rFonts w:ascii="Maiandra GD" w:hAnsi="Maiandra GD"/>
              </w:rPr>
              <w:t xml:space="preserve"> </w:t>
            </w:r>
            <w:r w:rsidRPr="00F213D0">
              <w:rPr>
                <w:rFonts w:ascii="Maiandra GD" w:hAnsi="Maiandra GD"/>
                <w:spacing w:val="-1"/>
              </w:rPr>
              <w:t>giudizi</w:t>
            </w:r>
            <w:r w:rsidRPr="00F213D0">
              <w:rPr>
                <w:rFonts w:ascii="Maiandra GD" w:hAnsi="Maiandra GD"/>
              </w:rPr>
              <w:t xml:space="preserve"> di</w:t>
            </w:r>
            <w:r w:rsidRPr="00F213D0">
              <w:rPr>
                <w:rFonts w:ascii="Maiandra GD" w:hAnsi="Maiandra GD"/>
                <w:spacing w:val="33"/>
              </w:rPr>
              <w:t xml:space="preserve"> </w:t>
            </w:r>
            <w:r w:rsidRPr="00F213D0">
              <w:rPr>
                <w:rFonts w:ascii="Maiandra GD" w:hAnsi="Maiandra GD"/>
              </w:rPr>
              <w:t>idoneità</w:t>
            </w:r>
          </w:p>
          <w:p w:rsidR="00D8195A" w:rsidRPr="00F213D0" w:rsidRDefault="00D8195A" w:rsidP="00D8195A">
            <w:pPr>
              <w:pStyle w:val="Paragrafoelenco"/>
              <w:numPr>
                <w:ilvl w:val="0"/>
                <w:numId w:val="7"/>
              </w:numPr>
              <w:tabs>
                <w:tab w:val="left" w:pos="415"/>
              </w:tabs>
              <w:ind w:left="415" w:right="37" w:hanging="284"/>
              <w:rPr>
                <w:rFonts w:ascii="Maiandra GD" w:eastAsia="Times New Roman" w:hAnsi="Maiandra GD" w:cs="Times New Roman"/>
              </w:rPr>
            </w:pPr>
            <w:r w:rsidRPr="00F213D0">
              <w:rPr>
                <w:rFonts w:ascii="Maiandra GD" w:eastAsia="Times New Roman" w:hAnsi="Maiandra GD" w:cs="Times New Roman"/>
              </w:rPr>
              <w:t xml:space="preserve">invio </w:t>
            </w:r>
            <w:r w:rsidRPr="00F213D0">
              <w:rPr>
                <w:rFonts w:ascii="Maiandra GD" w:eastAsia="Times New Roman" w:hAnsi="Maiandra GD" w:cs="Times New Roman"/>
                <w:spacing w:val="-1"/>
              </w:rPr>
              <w:t>annuale</w:t>
            </w:r>
            <w:r w:rsidRPr="00F213D0">
              <w:rPr>
                <w:rFonts w:ascii="Maiandra GD" w:eastAsia="Times New Roman" w:hAnsi="Maiandra GD" w:cs="Times New Roman"/>
              </w:rPr>
              <w:t xml:space="preserve"> </w:t>
            </w:r>
            <w:r w:rsidRPr="00F213D0">
              <w:rPr>
                <w:rFonts w:ascii="Maiandra GD" w:eastAsia="Times New Roman" w:hAnsi="Maiandra GD" w:cs="Times New Roman"/>
                <w:spacing w:val="-1"/>
              </w:rPr>
              <w:t>all’INAIL</w:t>
            </w:r>
            <w:r w:rsidRPr="00F213D0">
              <w:rPr>
                <w:rFonts w:ascii="Maiandra GD" w:eastAsia="Times New Roman" w:hAnsi="Maiandra GD" w:cs="Times New Roman"/>
                <w:spacing w:val="21"/>
              </w:rPr>
              <w:t xml:space="preserve"> </w:t>
            </w:r>
            <w:r w:rsidRPr="00F213D0">
              <w:rPr>
                <w:rFonts w:ascii="Maiandra GD" w:eastAsia="Times New Roman" w:hAnsi="Maiandra GD" w:cs="Times New Roman"/>
                <w:spacing w:val="-1"/>
              </w:rPr>
              <w:t>dell’allegato</w:t>
            </w:r>
            <w:r w:rsidRPr="00F213D0">
              <w:rPr>
                <w:rFonts w:ascii="Maiandra GD" w:eastAsia="Times New Roman" w:hAnsi="Maiandra GD" w:cs="Times New Roman"/>
              </w:rPr>
              <w:t xml:space="preserve"> </w:t>
            </w:r>
            <w:r w:rsidRPr="00BC5E6F">
              <w:rPr>
                <w:rFonts w:ascii="Maiandra GD" w:hAnsi="Maiandra GD"/>
                <w:spacing w:val="-1"/>
              </w:rPr>
              <w:t>3B</w:t>
            </w:r>
          </w:p>
          <w:p w:rsidR="00D8195A" w:rsidRPr="00F213D0" w:rsidRDefault="00D8195A" w:rsidP="00D8195A">
            <w:pPr>
              <w:pStyle w:val="Paragrafoelenco"/>
              <w:numPr>
                <w:ilvl w:val="0"/>
                <w:numId w:val="7"/>
              </w:numPr>
              <w:tabs>
                <w:tab w:val="left" w:pos="415"/>
              </w:tabs>
              <w:ind w:right="37" w:firstLine="29"/>
              <w:rPr>
                <w:rFonts w:ascii="Maiandra GD" w:eastAsia="Times New Roman" w:hAnsi="Maiandra GD" w:cs="Times New Roman"/>
              </w:rPr>
            </w:pPr>
            <w:r w:rsidRPr="00F213D0">
              <w:rPr>
                <w:rFonts w:ascii="Maiandra GD" w:hAnsi="Maiandra GD"/>
                <w:spacing w:val="-1"/>
              </w:rPr>
              <w:t xml:space="preserve">consulenza </w:t>
            </w:r>
            <w:r w:rsidRPr="00BC5E6F">
              <w:rPr>
                <w:rFonts w:ascii="Maiandra GD" w:eastAsia="Times New Roman" w:hAnsi="Maiandra GD" w:cs="Times New Roman"/>
                <w:spacing w:val="-1"/>
              </w:rPr>
              <w:t>telefonica</w:t>
            </w:r>
          </w:p>
          <w:p w:rsidR="00D8195A" w:rsidRDefault="00D8195A" w:rsidP="00D8195A">
            <w:pPr>
              <w:pStyle w:val="Paragrafoelenco"/>
              <w:numPr>
                <w:ilvl w:val="0"/>
                <w:numId w:val="7"/>
              </w:numPr>
              <w:tabs>
                <w:tab w:val="left" w:pos="415"/>
              </w:tabs>
              <w:ind w:right="37" w:firstLine="29"/>
              <w:rPr>
                <w:rFonts w:ascii="Maiandra GD" w:hAnsi="Maiandra GD"/>
                <w:spacing w:val="-1"/>
              </w:rPr>
            </w:pPr>
            <w:r w:rsidRPr="00F213D0">
              <w:rPr>
                <w:rFonts w:ascii="Maiandra GD" w:hAnsi="Maiandra GD"/>
                <w:spacing w:val="-1"/>
              </w:rPr>
              <w:t>tenuta scadenzario</w:t>
            </w:r>
            <w:r w:rsidRPr="00F213D0">
              <w:rPr>
                <w:rFonts w:ascii="Maiandra GD" w:hAnsi="Maiandra GD"/>
              </w:rPr>
              <w:t xml:space="preserve"> visite </w:t>
            </w:r>
            <w:r w:rsidRPr="00F213D0">
              <w:rPr>
                <w:rFonts w:ascii="Maiandra GD" w:hAnsi="Maiandra GD"/>
                <w:spacing w:val="-1"/>
              </w:rPr>
              <w:t>ed</w:t>
            </w:r>
            <w:r w:rsidRPr="00F213D0">
              <w:rPr>
                <w:rFonts w:ascii="Maiandra GD" w:hAnsi="Maiandra GD"/>
                <w:spacing w:val="33"/>
              </w:rPr>
              <w:t xml:space="preserve"> </w:t>
            </w:r>
            <w:r w:rsidRPr="00F213D0">
              <w:rPr>
                <w:rFonts w:ascii="Maiandra GD" w:hAnsi="Maiandra GD"/>
                <w:spacing w:val="-1"/>
              </w:rPr>
              <w:t>esami</w:t>
            </w:r>
          </w:p>
          <w:p w:rsidR="00D8195A" w:rsidRPr="00CF44F5" w:rsidRDefault="00D8195A" w:rsidP="00D8195A">
            <w:pPr>
              <w:pStyle w:val="Paragrafoelenco"/>
              <w:numPr>
                <w:ilvl w:val="0"/>
                <w:numId w:val="7"/>
              </w:numPr>
              <w:tabs>
                <w:tab w:val="left" w:pos="415"/>
              </w:tabs>
              <w:ind w:left="415" w:right="37" w:hanging="284"/>
              <w:rPr>
                <w:rFonts w:ascii="Maiandra GD" w:eastAsia="Times New Roman" w:hAnsi="Maiandra GD" w:cs="Times New Roman"/>
                <w:lang w:val="it-IT"/>
              </w:rPr>
            </w:pPr>
            <w:r w:rsidRPr="00CF44F5">
              <w:rPr>
                <w:rFonts w:ascii="Maiandra GD" w:hAnsi="Maiandra GD"/>
                <w:spacing w:val="-1"/>
                <w:lang w:val="it-IT"/>
              </w:rPr>
              <w:t xml:space="preserve">riunione periodica </w:t>
            </w:r>
            <w:r w:rsidRPr="00CF44F5">
              <w:rPr>
                <w:rFonts w:ascii="Maiandra GD" w:hAnsi="Maiandra GD"/>
                <w:lang w:val="it-IT"/>
              </w:rPr>
              <w:t>annuale</w:t>
            </w:r>
            <w:r w:rsidRPr="00CF44F5">
              <w:rPr>
                <w:rFonts w:ascii="Maiandra GD" w:hAnsi="Maiandra GD"/>
                <w:spacing w:val="27"/>
                <w:lang w:val="it-IT"/>
              </w:rPr>
              <w:t xml:space="preserve"> </w:t>
            </w:r>
            <w:r w:rsidRPr="00CF44F5">
              <w:rPr>
                <w:rFonts w:ascii="Maiandra GD" w:hAnsi="Maiandra GD"/>
                <w:lang w:val="it-IT"/>
              </w:rPr>
              <w:t xml:space="preserve">che </w:t>
            </w:r>
            <w:r w:rsidRPr="00CF44F5">
              <w:rPr>
                <w:rFonts w:ascii="Maiandra GD" w:hAnsi="Maiandra GD"/>
                <w:spacing w:val="-1"/>
                <w:lang w:val="it-IT"/>
              </w:rPr>
              <w:t>comprende:</w:t>
            </w:r>
          </w:p>
          <w:p w:rsidR="00D8195A" w:rsidRPr="00CF44F5" w:rsidRDefault="00D8195A" w:rsidP="00D8195A">
            <w:pPr>
              <w:pStyle w:val="Paragrafoelenco"/>
              <w:tabs>
                <w:tab w:val="left" w:pos="415"/>
              </w:tabs>
              <w:ind w:left="415" w:right="37"/>
              <w:rPr>
                <w:rFonts w:ascii="Maiandra GD" w:eastAsia="Times New Roman" w:hAnsi="Maiandra GD" w:cs="Times New Roman"/>
                <w:lang w:val="it-IT"/>
              </w:rPr>
            </w:pPr>
            <w:r w:rsidRPr="00CF44F5">
              <w:rPr>
                <w:rFonts w:ascii="Maiandra GD" w:hAnsi="Maiandra GD"/>
                <w:spacing w:val="-1"/>
                <w:lang w:val="it-IT"/>
              </w:rPr>
              <w:t>esposizione</w:t>
            </w:r>
            <w:r w:rsidRPr="00CF44F5">
              <w:rPr>
                <w:rFonts w:ascii="Maiandra GD" w:eastAsia="Times New Roman" w:hAnsi="Maiandra GD" w:cs="Times New Roman"/>
                <w:spacing w:val="-1"/>
                <w:lang w:val="it-IT"/>
              </w:rPr>
              <w:t xml:space="preserve"> del</w:t>
            </w:r>
            <w:r w:rsidRPr="00CF44F5">
              <w:rPr>
                <w:rFonts w:ascii="Maiandra GD" w:eastAsia="Times New Roman" w:hAnsi="Maiandra GD" w:cs="Times New Roman"/>
                <w:lang w:val="it-IT"/>
              </w:rPr>
              <w:t xml:space="preserve"> protocollo</w:t>
            </w:r>
            <w:r w:rsidRPr="00CF44F5">
              <w:rPr>
                <w:rFonts w:ascii="Maiandra GD" w:eastAsia="Times New Roman" w:hAnsi="Maiandra GD" w:cs="Times New Roman"/>
                <w:spacing w:val="23"/>
                <w:lang w:val="it-IT"/>
              </w:rPr>
              <w:t xml:space="preserve"> </w:t>
            </w:r>
            <w:r w:rsidRPr="00CF44F5">
              <w:rPr>
                <w:rFonts w:ascii="Maiandra GD" w:eastAsia="Times New Roman" w:hAnsi="Maiandra GD" w:cs="Times New Roman"/>
                <w:spacing w:val="-1"/>
                <w:lang w:val="it-IT"/>
              </w:rPr>
              <w:t xml:space="preserve">sanitario </w:t>
            </w:r>
            <w:r w:rsidRPr="00CF44F5">
              <w:rPr>
                <w:rFonts w:ascii="Maiandra GD" w:eastAsia="Times New Roman" w:hAnsi="Maiandra GD" w:cs="Times New Roman"/>
                <w:lang w:val="it-IT"/>
              </w:rPr>
              <w:t>e</w:t>
            </w:r>
            <w:r w:rsidRPr="00CF44F5">
              <w:rPr>
                <w:rFonts w:ascii="Maiandra GD" w:eastAsia="Times New Roman" w:hAnsi="Maiandra GD" w:cs="Times New Roman"/>
                <w:spacing w:val="-2"/>
                <w:lang w:val="it-IT"/>
              </w:rPr>
              <w:t xml:space="preserve"> </w:t>
            </w:r>
            <w:r w:rsidRPr="00CF44F5">
              <w:rPr>
                <w:rFonts w:ascii="Maiandra GD" w:eastAsia="Times New Roman" w:hAnsi="Maiandra GD" w:cs="Times New Roman"/>
                <w:spacing w:val="-1"/>
                <w:lang w:val="it-IT"/>
              </w:rPr>
              <w:t>relazione</w:t>
            </w:r>
            <w:r w:rsidRPr="00CF44F5">
              <w:rPr>
                <w:rFonts w:ascii="Maiandra GD" w:eastAsia="Times New Roman" w:hAnsi="Maiandra GD" w:cs="Times New Roman"/>
                <w:spacing w:val="41"/>
                <w:lang w:val="it-IT"/>
              </w:rPr>
              <w:t xml:space="preserve"> </w:t>
            </w:r>
            <w:r w:rsidRPr="00CF44F5">
              <w:rPr>
                <w:rFonts w:ascii="Maiandra GD" w:eastAsia="Times New Roman" w:hAnsi="Maiandra GD" w:cs="Times New Roman"/>
                <w:spacing w:val="-1"/>
                <w:lang w:val="it-IT"/>
              </w:rPr>
              <w:t>sull’esito</w:t>
            </w:r>
            <w:r w:rsidRPr="00CF44F5">
              <w:rPr>
                <w:rFonts w:ascii="Maiandra GD" w:eastAsia="Times New Roman" w:hAnsi="Maiandra GD" w:cs="Times New Roman"/>
                <w:lang w:val="it-IT"/>
              </w:rPr>
              <w:t xml:space="preserve"> </w:t>
            </w:r>
            <w:r w:rsidRPr="00CF44F5">
              <w:rPr>
                <w:rFonts w:ascii="Maiandra GD" w:eastAsia="Times New Roman" w:hAnsi="Maiandra GD" w:cs="Times New Roman"/>
                <w:spacing w:val="-1"/>
                <w:lang w:val="it-IT"/>
              </w:rPr>
              <w:t xml:space="preserve">delle </w:t>
            </w:r>
            <w:r w:rsidRPr="00CF44F5">
              <w:rPr>
                <w:rFonts w:ascii="Maiandra GD" w:eastAsia="Times New Roman" w:hAnsi="Maiandra GD" w:cs="Times New Roman"/>
                <w:lang w:val="it-IT"/>
              </w:rPr>
              <w:t xml:space="preserve">visite (in </w:t>
            </w:r>
            <w:r w:rsidRPr="00CF44F5">
              <w:rPr>
                <w:rFonts w:ascii="Maiandra GD" w:eastAsia="Times New Roman" w:hAnsi="Maiandra GD" w:cs="Times New Roman"/>
                <w:spacing w:val="-1"/>
                <w:lang w:val="it-IT"/>
              </w:rPr>
              <w:t>termini</w:t>
            </w:r>
            <w:r w:rsidRPr="00CF44F5">
              <w:rPr>
                <w:rFonts w:ascii="Maiandra GD" w:eastAsia="Times New Roman" w:hAnsi="Maiandra GD" w:cs="Times New Roman"/>
                <w:spacing w:val="33"/>
                <w:lang w:val="it-IT"/>
              </w:rPr>
              <w:t xml:space="preserve"> </w:t>
            </w:r>
            <w:r w:rsidRPr="00CF44F5">
              <w:rPr>
                <w:rFonts w:ascii="Maiandra GD" w:eastAsia="Times New Roman" w:hAnsi="Maiandra GD" w:cs="Times New Roman"/>
                <w:lang w:val="it-IT"/>
              </w:rPr>
              <w:t xml:space="preserve">di </w:t>
            </w:r>
            <w:r w:rsidRPr="00CF44F5">
              <w:rPr>
                <w:rFonts w:ascii="Maiandra GD" w:eastAsia="Times New Roman" w:hAnsi="Maiandra GD" w:cs="Times New Roman"/>
                <w:spacing w:val="-1"/>
                <w:lang w:val="it-IT"/>
              </w:rPr>
              <w:t xml:space="preserve">idoneità </w:t>
            </w:r>
            <w:r w:rsidRPr="00CF44F5">
              <w:rPr>
                <w:rFonts w:ascii="Maiandra GD" w:eastAsia="Times New Roman" w:hAnsi="Maiandra GD" w:cs="Times New Roman"/>
                <w:lang w:val="it-IT"/>
              </w:rPr>
              <w:t xml:space="preserve">o meno </w:t>
            </w:r>
            <w:r w:rsidRPr="00CF44F5">
              <w:rPr>
                <w:rFonts w:ascii="Maiandra GD" w:eastAsia="Times New Roman" w:hAnsi="Maiandra GD" w:cs="Times New Roman"/>
                <w:spacing w:val="-1"/>
                <w:lang w:val="it-IT"/>
              </w:rPr>
              <w:t>alle</w:t>
            </w:r>
            <w:r w:rsidRPr="00CF44F5">
              <w:rPr>
                <w:rFonts w:ascii="Maiandra GD" w:eastAsia="Times New Roman" w:hAnsi="Maiandra GD" w:cs="Times New Roman"/>
                <w:spacing w:val="29"/>
                <w:lang w:val="it-IT"/>
              </w:rPr>
              <w:t xml:space="preserve"> </w:t>
            </w:r>
            <w:r w:rsidRPr="00CF44F5">
              <w:rPr>
                <w:rFonts w:ascii="Maiandra GD" w:eastAsia="Times New Roman" w:hAnsi="Maiandra GD" w:cs="Times New Roman"/>
                <w:lang w:val="it-IT"/>
              </w:rPr>
              <w:t>mansioni)</w:t>
            </w:r>
            <w:r w:rsidR="00C36F35">
              <w:rPr>
                <w:rFonts w:ascii="Maiandra GD" w:eastAsia="Times New Roman" w:hAnsi="Maiandra GD" w:cs="Times New Roman"/>
                <w:lang w:val="it-IT"/>
              </w:rPr>
              <w:t>.</w:t>
            </w:r>
          </w:p>
          <w:p w:rsidR="00D8195A" w:rsidRPr="00CF44F5" w:rsidRDefault="00D8195A" w:rsidP="00D8195A">
            <w:pPr>
              <w:rPr>
                <w:rFonts w:ascii="Maiandra GD" w:eastAsia="Times New Roman" w:hAnsi="Maiandra GD" w:cs="Times New Roman"/>
                <w:lang w:val="it-IT"/>
              </w:rPr>
            </w:pPr>
          </w:p>
          <w:p w:rsidR="00D8195A" w:rsidRPr="00CF44F5" w:rsidRDefault="00D8195A" w:rsidP="00D8195A">
            <w:pPr>
              <w:ind w:left="102" w:right="420"/>
              <w:rPr>
                <w:rFonts w:ascii="Maiandra GD" w:eastAsia="Times New Roman" w:hAnsi="Maiandra GD" w:cs="Times New Roman"/>
                <w:lang w:val="it-IT"/>
              </w:rPr>
            </w:pPr>
          </w:p>
          <w:p w:rsidR="00D8195A" w:rsidRPr="00CF44F5" w:rsidRDefault="00D8195A" w:rsidP="00D8195A">
            <w:pPr>
              <w:spacing w:before="11"/>
              <w:rPr>
                <w:rFonts w:ascii="Maiandra GD" w:eastAsia="Times New Roman" w:hAnsi="Maiandra GD" w:cs="Times New Roman"/>
                <w:b/>
                <w:bCs/>
                <w:lang w:val="it-IT"/>
              </w:rPr>
            </w:pPr>
          </w:p>
          <w:p w:rsidR="00D8195A" w:rsidRPr="00CF44F5" w:rsidRDefault="00D8195A" w:rsidP="00D8195A">
            <w:pPr>
              <w:ind w:left="102" w:right="413"/>
              <w:rPr>
                <w:rFonts w:ascii="Maiandra GD" w:eastAsia="Times New Roman" w:hAnsi="Maiandra GD" w:cs="Times New Roman"/>
                <w:lang w:val="it-IT"/>
              </w:rPr>
            </w:pPr>
          </w:p>
        </w:tc>
        <w:tc>
          <w:tcPr>
            <w:tcW w:w="5670" w:type="dxa"/>
            <w:tcBorders>
              <w:top w:val="single" w:sz="5" w:space="0" w:color="000000"/>
              <w:left w:val="single" w:sz="5" w:space="0" w:color="000000"/>
              <w:bottom w:val="single" w:sz="5" w:space="0" w:color="000000"/>
              <w:right w:val="single" w:sz="5" w:space="0" w:color="000000"/>
            </w:tcBorders>
          </w:tcPr>
          <w:p w:rsidR="00D8195A" w:rsidRPr="00CF44F5" w:rsidRDefault="00D8195A" w:rsidP="00D8195A">
            <w:pPr>
              <w:tabs>
                <w:tab w:val="left" w:pos="242"/>
              </w:tabs>
              <w:ind w:left="-38" w:right="423"/>
              <w:rPr>
                <w:rFonts w:ascii="Maiandra GD" w:eastAsia="Times New Roman" w:hAnsi="Maiandra GD" w:cs="Times New Roman"/>
                <w:lang w:val="it-IT"/>
              </w:rPr>
            </w:pPr>
          </w:p>
          <w:p w:rsidR="00D8195A" w:rsidRPr="00F213D0" w:rsidRDefault="00D8195A" w:rsidP="00DB1AB5">
            <w:pPr>
              <w:jc w:val="center"/>
              <w:rPr>
                <w:rFonts w:ascii="Maiandra GD" w:eastAsia="Times New Roman" w:hAnsi="Maiandra GD" w:cs="Times New Roman"/>
              </w:rPr>
            </w:pPr>
            <w:r>
              <w:rPr>
                <w:rFonts w:ascii="Maiandra GD" w:eastAsia="Times New Roman" w:hAnsi="Maiandra GD" w:cs="Times New Roman"/>
              </w:rPr>
              <w:t>€……….. (……………….) ANNUALE</w:t>
            </w:r>
          </w:p>
        </w:tc>
      </w:tr>
      <w:tr w:rsidR="00D8195A" w:rsidRPr="00F213D0" w:rsidTr="00C36F35">
        <w:trPr>
          <w:trHeight w:hRule="exact" w:val="2124"/>
          <w:jc w:val="center"/>
        </w:trPr>
        <w:tc>
          <w:tcPr>
            <w:tcW w:w="4530" w:type="dxa"/>
            <w:tcBorders>
              <w:top w:val="single" w:sz="5" w:space="0" w:color="000000"/>
              <w:left w:val="single" w:sz="5" w:space="0" w:color="000000"/>
              <w:bottom w:val="single" w:sz="5" w:space="0" w:color="000000"/>
              <w:right w:val="single" w:sz="5" w:space="0" w:color="000000"/>
            </w:tcBorders>
          </w:tcPr>
          <w:p w:rsidR="00D8195A" w:rsidRPr="00F213D0" w:rsidRDefault="00D8195A" w:rsidP="00D8195A">
            <w:pPr>
              <w:ind w:left="102" w:right="736"/>
              <w:rPr>
                <w:rFonts w:ascii="Maiandra GD" w:eastAsia="Times New Roman" w:hAnsi="Maiandra GD" w:cs="Times New Roman"/>
              </w:rPr>
            </w:pPr>
            <w:r w:rsidRPr="00F213D0">
              <w:rPr>
                <w:rFonts w:ascii="Maiandra GD" w:hAnsi="Maiandra GD"/>
                <w:spacing w:val="-1"/>
              </w:rPr>
              <w:t>Assistenti</w:t>
            </w:r>
            <w:r w:rsidRPr="00F213D0">
              <w:rPr>
                <w:rFonts w:ascii="Maiandra GD" w:hAnsi="Maiandra GD"/>
              </w:rPr>
              <w:t xml:space="preserve"> </w:t>
            </w:r>
            <w:r w:rsidR="00F9592A">
              <w:rPr>
                <w:rFonts w:ascii="Maiandra GD" w:hAnsi="Maiandra GD"/>
                <w:spacing w:val="-1"/>
              </w:rPr>
              <w:t>A</w:t>
            </w:r>
            <w:r w:rsidRPr="00F213D0">
              <w:rPr>
                <w:rFonts w:ascii="Maiandra GD" w:hAnsi="Maiandra GD"/>
                <w:spacing w:val="-1"/>
              </w:rPr>
              <w:t>mministrativi</w:t>
            </w:r>
            <w:r w:rsidRPr="00F213D0">
              <w:rPr>
                <w:rFonts w:ascii="Maiandra GD" w:hAnsi="Maiandra GD"/>
                <w:spacing w:val="43"/>
              </w:rPr>
              <w:t xml:space="preserve"> </w:t>
            </w:r>
            <w:r w:rsidRPr="005960F4">
              <w:rPr>
                <w:rFonts w:ascii="Maiandra GD" w:hAnsi="Maiandra GD"/>
                <w:spacing w:val="-1"/>
              </w:rPr>
              <w:t>che</w:t>
            </w:r>
            <w:r w:rsidRPr="00F213D0">
              <w:rPr>
                <w:rFonts w:ascii="Maiandra GD" w:hAnsi="Maiandra GD"/>
                <w:spacing w:val="-1"/>
              </w:rPr>
              <w:t xml:space="preserve"> comprende:</w:t>
            </w:r>
          </w:p>
          <w:p w:rsidR="00D8195A" w:rsidRPr="00F213D0" w:rsidRDefault="001B365E" w:rsidP="00D8195A">
            <w:pPr>
              <w:numPr>
                <w:ilvl w:val="0"/>
                <w:numId w:val="6"/>
              </w:numPr>
              <w:tabs>
                <w:tab w:val="left" w:pos="302"/>
              </w:tabs>
              <w:ind w:firstLine="60"/>
              <w:rPr>
                <w:rFonts w:ascii="Maiandra GD" w:eastAsia="Times New Roman" w:hAnsi="Maiandra GD" w:cs="Times New Roman"/>
              </w:rPr>
            </w:pPr>
            <w:r>
              <w:rPr>
                <w:rFonts w:ascii="Maiandra GD" w:hAnsi="Maiandra GD"/>
              </w:rPr>
              <w:t>V</w:t>
            </w:r>
            <w:r w:rsidR="00D8195A" w:rsidRPr="00F213D0">
              <w:rPr>
                <w:rFonts w:ascii="Maiandra GD" w:hAnsi="Maiandra GD"/>
              </w:rPr>
              <w:t xml:space="preserve">isita </w:t>
            </w:r>
            <w:r w:rsidR="00D8195A" w:rsidRPr="00F213D0">
              <w:rPr>
                <w:rFonts w:ascii="Maiandra GD" w:hAnsi="Maiandra GD"/>
                <w:spacing w:val="-1"/>
              </w:rPr>
              <w:t>medica</w:t>
            </w:r>
          </w:p>
          <w:p w:rsidR="004163C6" w:rsidRPr="004D6B56" w:rsidRDefault="00D8195A" w:rsidP="00D8195A">
            <w:pPr>
              <w:numPr>
                <w:ilvl w:val="0"/>
                <w:numId w:val="6"/>
              </w:numPr>
              <w:tabs>
                <w:tab w:val="left" w:pos="302"/>
              </w:tabs>
              <w:ind w:left="273" w:hanging="111"/>
              <w:rPr>
                <w:rFonts w:ascii="Maiandra GD" w:eastAsia="Times New Roman" w:hAnsi="Maiandra GD" w:cs="Times New Roman"/>
              </w:rPr>
            </w:pPr>
            <w:r w:rsidRPr="004D6B56">
              <w:rPr>
                <w:rFonts w:ascii="Maiandra GD" w:hAnsi="Maiandra GD"/>
              </w:rPr>
              <w:t>Screening Ergoftalmico (Visiotest)</w:t>
            </w:r>
          </w:p>
          <w:p w:rsidR="00D8195A" w:rsidRPr="00F213D0" w:rsidRDefault="00DA2F44" w:rsidP="00D8195A">
            <w:pPr>
              <w:numPr>
                <w:ilvl w:val="0"/>
                <w:numId w:val="6"/>
              </w:numPr>
              <w:tabs>
                <w:tab w:val="left" w:pos="302"/>
              </w:tabs>
              <w:ind w:left="273" w:hanging="111"/>
              <w:rPr>
                <w:rFonts w:ascii="Maiandra GD" w:eastAsia="Times New Roman" w:hAnsi="Maiandra GD" w:cs="Times New Roman"/>
              </w:rPr>
            </w:pPr>
            <w:r>
              <w:rPr>
                <w:rFonts w:ascii="Maiandra GD" w:hAnsi="Maiandra GD"/>
              </w:rPr>
              <w:t>A</w:t>
            </w:r>
            <w:r w:rsidR="00D8195A" w:rsidRPr="00F213D0">
              <w:rPr>
                <w:rFonts w:ascii="Maiandra GD" w:hAnsi="Maiandra GD"/>
              </w:rPr>
              <w:t>lcol</w:t>
            </w:r>
            <w:r w:rsidR="00D8195A">
              <w:rPr>
                <w:rFonts w:ascii="Maiandra GD" w:hAnsi="Maiandra GD"/>
              </w:rPr>
              <w:t>-</w:t>
            </w:r>
            <w:r w:rsidR="00D8195A" w:rsidRPr="00F213D0">
              <w:rPr>
                <w:rFonts w:ascii="Maiandra GD" w:hAnsi="Maiandra GD"/>
              </w:rPr>
              <w:t>test</w:t>
            </w:r>
          </w:p>
          <w:p w:rsidR="00D8195A" w:rsidRDefault="00D8195A" w:rsidP="001B365E">
            <w:pPr>
              <w:numPr>
                <w:ilvl w:val="0"/>
                <w:numId w:val="6"/>
              </w:numPr>
              <w:tabs>
                <w:tab w:val="left" w:pos="102"/>
                <w:tab w:val="left" w:pos="324"/>
                <w:tab w:val="left" w:pos="465"/>
              </w:tabs>
              <w:ind w:firstLine="40"/>
              <w:rPr>
                <w:rFonts w:ascii="Maiandra GD" w:hAnsi="Maiandra GD"/>
                <w:spacing w:val="-1"/>
              </w:rPr>
            </w:pPr>
            <w:r w:rsidRPr="00F213D0">
              <w:rPr>
                <w:rFonts w:ascii="Maiandra GD" w:hAnsi="Maiandra GD"/>
                <w:spacing w:val="-1"/>
              </w:rPr>
              <w:t>VFR</w:t>
            </w:r>
            <w:r>
              <w:rPr>
                <w:rFonts w:ascii="Maiandra GD" w:hAnsi="Maiandra GD"/>
                <w:spacing w:val="-1"/>
              </w:rPr>
              <w:t xml:space="preserve"> </w:t>
            </w:r>
            <w:r w:rsidRPr="00C1660A">
              <w:rPr>
                <w:rFonts w:ascii="Maiandra GD" w:hAnsi="Maiandra GD"/>
                <w:spacing w:val="-1"/>
              </w:rPr>
              <w:t xml:space="preserve">(Valutazione morfo-funzionale </w:t>
            </w:r>
          </w:p>
          <w:p w:rsidR="00D8195A" w:rsidRPr="00C1660A" w:rsidRDefault="00D8195A" w:rsidP="00D8195A">
            <w:pPr>
              <w:tabs>
                <w:tab w:val="left" w:pos="324"/>
                <w:tab w:val="left" w:pos="465"/>
              </w:tabs>
              <w:ind w:left="324"/>
              <w:rPr>
                <w:rFonts w:ascii="Maiandra GD" w:hAnsi="Maiandra GD"/>
                <w:spacing w:val="-1"/>
              </w:rPr>
            </w:pPr>
            <w:r w:rsidRPr="00C1660A">
              <w:rPr>
                <w:rFonts w:ascii="Maiandra GD" w:hAnsi="Maiandra GD"/>
                <w:spacing w:val="-1"/>
              </w:rPr>
              <w:t>del rachide – Posture incongrue)</w:t>
            </w:r>
          </w:p>
          <w:p w:rsidR="00D8195A" w:rsidRPr="00F213D0" w:rsidRDefault="00D8195A" w:rsidP="00D8195A">
            <w:pPr>
              <w:tabs>
                <w:tab w:val="left" w:pos="302"/>
              </w:tabs>
              <w:ind w:left="162" w:right="673"/>
              <w:rPr>
                <w:rFonts w:ascii="Maiandra GD" w:eastAsia="Times New Roman" w:hAnsi="Maiandra GD" w:cs="Times New Roman"/>
              </w:rPr>
            </w:pPr>
          </w:p>
          <w:p w:rsidR="00D8195A" w:rsidRPr="00F213D0" w:rsidRDefault="00D8195A" w:rsidP="00D8195A">
            <w:pPr>
              <w:rPr>
                <w:rFonts w:ascii="Maiandra GD" w:eastAsia="Times New Roman" w:hAnsi="Maiandra GD" w:cs="Times New Roman"/>
              </w:rPr>
            </w:pPr>
          </w:p>
          <w:p w:rsidR="00D8195A" w:rsidRPr="00F213D0" w:rsidRDefault="00D8195A" w:rsidP="00D8195A">
            <w:pPr>
              <w:rPr>
                <w:rFonts w:ascii="Maiandra GD" w:eastAsia="Times New Roman" w:hAnsi="Maiandra GD" w:cs="Times New Roman"/>
              </w:rPr>
            </w:pPr>
          </w:p>
          <w:p w:rsidR="00D8195A" w:rsidRPr="00F213D0" w:rsidRDefault="00D8195A" w:rsidP="00D8195A">
            <w:pPr>
              <w:ind w:left="102" w:right="413"/>
              <w:rPr>
                <w:rFonts w:ascii="Maiandra GD" w:eastAsia="Times New Roman" w:hAnsi="Maiandra GD" w:cs="Times New Roman"/>
              </w:rPr>
            </w:pPr>
          </w:p>
        </w:tc>
        <w:tc>
          <w:tcPr>
            <w:tcW w:w="5670" w:type="dxa"/>
            <w:tcBorders>
              <w:top w:val="single" w:sz="5" w:space="0" w:color="000000"/>
              <w:left w:val="single" w:sz="5" w:space="0" w:color="000000"/>
              <w:bottom w:val="single" w:sz="5" w:space="0" w:color="000000"/>
              <w:right w:val="single" w:sz="5" w:space="0" w:color="000000"/>
            </w:tcBorders>
            <w:vAlign w:val="center"/>
          </w:tcPr>
          <w:p w:rsidR="00D8195A" w:rsidRPr="00F213D0" w:rsidRDefault="00D8195A" w:rsidP="00934097">
            <w:pPr>
              <w:tabs>
                <w:tab w:val="left" w:pos="242"/>
              </w:tabs>
              <w:ind w:left="102"/>
              <w:jc w:val="center"/>
              <w:rPr>
                <w:rFonts w:ascii="Maiandra GD" w:eastAsia="Times New Roman" w:hAnsi="Maiandra GD" w:cs="Times New Roman"/>
              </w:rPr>
            </w:pPr>
            <w:r>
              <w:rPr>
                <w:rFonts w:ascii="Maiandra GD" w:eastAsia="Times New Roman" w:hAnsi="Maiandra GD" w:cs="Times New Roman"/>
              </w:rPr>
              <w:t>€……….. (……………….) per ogni visita</w:t>
            </w:r>
          </w:p>
        </w:tc>
      </w:tr>
      <w:tr w:rsidR="00D8195A" w:rsidRPr="00F213D0" w:rsidTr="00C36F35">
        <w:trPr>
          <w:trHeight w:hRule="exact" w:val="1979"/>
          <w:jc w:val="center"/>
        </w:trPr>
        <w:tc>
          <w:tcPr>
            <w:tcW w:w="4530" w:type="dxa"/>
            <w:tcBorders>
              <w:top w:val="single" w:sz="5" w:space="0" w:color="000000"/>
              <w:left w:val="single" w:sz="5" w:space="0" w:color="000000"/>
              <w:bottom w:val="single" w:sz="5" w:space="0" w:color="000000"/>
              <w:right w:val="single" w:sz="5" w:space="0" w:color="000000"/>
            </w:tcBorders>
          </w:tcPr>
          <w:p w:rsidR="00D8195A" w:rsidRPr="00CF44F5" w:rsidRDefault="00D8195A" w:rsidP="00D8195A">
            <w:pPr>
              <w:ind w:left="102" w:right="872"/>
              <w:rPr>
                <w:rFonts w:ascii="Maiandra GD" w:eastAsia="Times New Roman" w:hAnsi="Maiandra GD" w:cs="Times New Roman"/>
                <w:lang w:val="it-IT"/>
              </w:rPr>
            </w:pPr>
            <w:r w:rsidRPr="00CF44F5">
              <w:rPr>
                <w:rFonts w:ascii="Maiandra GD" w:hAnsi="Maiandra GD"/>
                <w:spacing w:val="-1"/>
                <w:lang w:val="it-IT"/>
              </w:rPr>
              <w:t>Collaboratori</w:t>
            </w:r>
            <w:r w:rsidRPr="00CF44F5">
              <w:rPr>
                <w:rFonts w:ascii="Maiandra GD" w:hAnsi="Maiandra GD"/>
                <w:lang w:val="it-IT"/>
              </w:rPr>
              <w:t xml:space="preserve"> </w:t>
            </w:r>
            <w:r w:rsidRPr="00CF44F5">
              <w:rPr>
                <w:rFonts w:ascii="Maiandra GD" w:hAnsi="Maiandra GD"/>
                <w:spacing w:val="-1"/>
                <w:lang w:val="it-IT"/>
              </w:rPr>
              <w:t>Scolastici e Docenti</w:t>
            </w:r>
            <w:r w:rsidRPr="00CF44F5">
              <w:rPr>
                <w:rFonts w:ascii="Maiandra GD" w:hAnsi="Maiandra GD"/>
                <w:spacing w:val="39"/>
                <w:lang w:val="it-IT"/>
              </w:rPr>
              <w:t xml:space="preserve"> </w:t>
            </w:r>
            <w:r w:rsidRPr="00CF44F5">
              <w:rPr>
                <w:rFonts w:ascii="Maiandra GD" w:hAnsi="Maiandra GD"/>
                <w:lang w:val="it-IT"/>
              </w:rPr>
              <w:t>che</w:t>
            </w:r>
            <w:r w:rsidRPr="00CF44F5">
              <w:rPr>
                <w:rFonts w:ascii="Maiandra GD" w:hAnsi="Maiandra GD"/>
                <w:spacing w:val="-1"/>
                <w:lang w:val="it-IT"/>
              </w:rPr>
              <w:t xml:space="preserve"> comprende:</w:t>
            </w:r>
          </w:p>
          <w:p w:rsidR="00D8195A" w:rsidRPr="006A571C" w:rsidRDefault="00EB52C7" w:rsidP="00D8195A">
            <w:pPr>
              <w:numPr>
                <w:ilvl w:val="0"/>
                <w:numId w:val="4"/>
              </w:numPr>
              <w:tabs>
                <w:tab w:val="left" w:pos="242"/>
              </w:tabs>
              <w:ind w:hanging="139"/>
              <w:rPr>
                <w:rFonts w:ascii="Maiandra GD" w:eastAsia="Times New Roman" w:hAnsi="Maiandra GD" w:cs="Times New Roman"/>
              </w:rPr>
            </w:pPr>
            <w:r>
              <w:rPr>
                <w:rFonts w:ascii="Maiandra GD" w:hAnsi="Maiandra GD"/>
              </w:rPr>
              <w:t>V</w:t>
            </w:r>
            <w:r w:rsidR="00D8195A" w:rsidRPr="00F213D0">
              <w:rPr>
                <w:rFonts w:ascii="Maiandra GD" w:hAnsi="Maiandra GD"/>
              </w:rPr>
              <w:t xml:space="preserve">isita </w:t>
            </w:r>
            <w:r w:rsidR="00D8195A" w:rsidRPr="00F213D0">
              <w:rPr>
                <w:rFonts w:ascii="Maiandra GD" w:hAnsi="Maiandra GD"/>
                <w:spacing w:val="-1"/>
              </w:rPr>
              <w:t>medica</w:t>
            </w:r>
          </w:p>
          <w:p w:rsidR="00D8195A" w:rsidRPr="00F213D0" w:rsidRDefault="00DA2F44" w:rsidP="00D8195A">
            <w:pPr>
              <w:numPr>
                <w:ilvl w:val="0"/>
                <w:numId w:val="4"/>
              </w:numPr>
              <w:tabs>
                <w:tab w:val="left" w:pos="242"/>
              </w:tabs>
              <w:ind w:hanging="139"/>
              <w:rPr>
                <w:rFonts w:ascii="Maiandra GD" w:eastAsia="Times New Roman" w:hAnsi="Maiandra GD" w:cs="Times New Roman"/>
              </w:rPr>
            </w:pPr>
            <w:r>
              <w:rPr>
                <w:rFonts w:ascii="Maiandra GD" w:hAnsi="Maiandra GD"/>
                <w:spacing w:val="-1"/>
              </w:rPr>
              <w:t>A</w:t>
            </w:r>
            <w:r w:rsidR="00D8195A">
              <w:rPr>
                <w:rFonts w:ascii="Maiandra GD" w:hAnsi="Maiandra GD"/>
                <w:spacing w:val="-1"/>
              </w:rPr>
              <w:t>lcol-test</w:t>
            </w:r>
          </w:p>
          <w:p w:rsidR="00D8195A" w:rsidRDefault="00D8195A" w:rsidP="00D8195A">
            <w:pPr>
              <w:numPr>
                <w:ilvl w:val="0"/>
                <w:numId w:val="6"/>
              </w:numPr>
              <w:tabs>
                <w:tab w:val="left" w:pos="102"/>
                <w:tab w:val="left" w:pos="273"/>
              </w:tabs>
              <w:ind w:firstLine="0"/>
              <w:rPr>
                <w:rFonts w:ascii="Maiandra GD" w:hAnsi="Maiandra GD"/>
                <w:spacing w:val="-1"/>
              </w:rPr>
            </w:pPr>
            <w:r w:rsidRPr="00F213D0">
              <w:rPr>
                <w:rFonts w:ascii="Maiandra GD" w:hAnsi="Maiandra GD"/>
                <w:spacing w:val="-1"/>
              </w:rPr>
              <w:t>VFR</w:t>
            </w:r>
            <w:r>
              <w:rPr>
                <w:rFonts w:ascii="Maiandra GD" w:hAnsi="Maiandra GD"/>
                <w:spacing w:val="-1"/>
              </w:rPr>
              <w:t xml:space="preserve"> </w:t>
            </w:r>
            <w:r w:rsidRPr="00C1660A">
              <w:rPr>
                <w:rFonts w:ascii="Maiandra GD" w:hAnsi="Maiandra GD"/>
                <w:spacing w:val="-1"/>
              </w:rPr>
              <w:t xml:space="preserve">(Valutazione morfo-funzionale </w:t>
            </w:r>
          </w:p>
          <w:p w:rsidR="00D8195A" w:rsidRPr="00C1660A" w:rsidRDefault="00D8195A" w:rsidP="00D8195A">
            <w:pPr>
              <w:tabs>
                <w:tab w:val="left" w:pos="324"/>
                <w:tab w:val="left" w:pos="465"/>
              </w:tabs>
              <w:ind w:left="324"/>
              <w:rPr>
                <w:rFonts w:ascii="Maiandra GD" w:hAnsi="Maiandra GD"/>
                <w:spacing w:val="-1"/>
              </w:rPr>
            </w:pPr>
            <w:r w:rsidRPr="00C1660A">
              <w:rPr>
                <w:rFonts w:ascii="Maiandra GD" w:hAnsi="Maiandra GD"/>
                <w:spacing w:val="-1"/>
              </w:rPr>
              <w:t>del rachide – Posture incongrue)</w:t>
            </w:r>
          </w:p>
          <w:p w:rsidR="00D8195A" w:rsidRPr="00F213D0" w:rsidRDefault="00D8195A" w:rsidP="00D8195A">
            <w:pPr>
              <w:tabs>
                <w:tab w:val="left" w:pos="242"/>
              </w:tabs>
              <w:ind w:left="241"/>
              <w:rPr>
                <w:rFonts w:ascii="Maiandra GD" w:eastAsia="Times New Roman" w:hAnsi="Maiandra GD" w:cs="Times New Roman"/>
              </w:rPr>
            </w:pPr>
          </w:p>
          <w:p w:rsidR="00D8195A" w:rsidRPr="00F213D0" w:rsidRDefault="00D8195A" w:rsidP="00D8195A">
            <w:pPr>
              <w:rPr>
                <w:rFonts w:ascii="Maiandra GD" w:eastAsia="Times New Roman" w:hAnsi="Maiandra GD" w:cs="Times New Roman"/>
              </w:rPr>
            </w:pPr>
          </w:p>
          <w:p w:rsidR="00D8195A" w:rsidRPr="00F213D0" w:rsidRDefault="00D8195A" w:rsidP="00D8195A">
            <w:pPr>
              <w:ind w:left="102" w:right="413"/>
              <w:rPr>
                <w:rFonts w:ascii="Maiandra GD" w:eastAsia="Times New Roman" w:hAnsi="Maiandra GD" w:cs="Times New Roman"/>
              </w:rPr>
            </w:pPr>
          </w:p>
        </w:tc>
        <w:tc>
          <w:tcPr>
            <w:tcW w:w="5670" w:type="dxa"/>
            <w:tcBorders>
              <w:top w:val="single" w:sz="5" w:space="0" w:color="000000"/>
              <w:left w:val="single" w:sz="5" w:space="0" w:color="000000"/>
              <w:bottom w:val="single" w:sz="5" w:space="0" w:color="000000"/>
              <w:right w:val="single" w:sz="5" w:space="0" w:color="000000"/>
            </w:tcBorders>
            <w:vAlign w:val="center"/>
          </w:tcPr>
          <w:p w:rsidR="00D8195A" w:rsidRPr="00F213D0" w:rsidRDefault="00D8195A" w:rsidP="00934097">
            <w:pPr>
              <w:tabs>
                <w:tab w:val="left" w:pos="242"/>
              </w:tabs>
              <w:ind w:left="102"/>
              <w:jc w:val="center"/>
              <w:rPr>
                <w:rFonts w:ascii="Maiandra GD" w:eastAsia="Times New Roman" w:hAnsi="Maiandra GD" w:cs="Times New Roman"/>
              </w:rPr>
            </w:pPr>
            <w:r>
              <w:rPr>
                <w:rFonts w:ascii="Maiandra GD" w:eastAsia="Times New Roman" w:hAnsi="Maiandra GD" w:cs="Times New Roman"/>
              </w:rPr>
              <w:t>€……….. (……………….) per ogni visita</w:t>
            </w:r>
          </w:p>
        </w:tc>
      </w:tr>
    </w:tbl>
    <w:p w:rsidR="00D8195A" w:rsidRDefault="00D8195A" w:rsidP="00F213D0">
      <w:pPr>
        <w:spacing w:line="550" w:lineRule="atLeast"/>
        <w:rPr>
          <w:rFonts w:ascii="Maiandra GD" w:eastAsia="Times New Roman" w:hAnsi="Maiandra GD" w:cs="Times New Roman"/>
        </w:rPr>
      </w:pPr>
    </w:p>
    <w:p w:rsidR="00D8195A" w:rsidRDefault="00D8195A" w:rsidP="00F213D0">
      <w:pPr>
        <w:spacing w:line="550" w:lineRule="atLeast"/>
        <w:rPr>
          <w:rFonts w:ascii="Maiandra GD" w:eastAsia="Times New Roman" w:hAnsi="Maiandra GD" w:cs="Times New Roman"/>
        </w:rPr>
      </w:pPr>
    </w:p>
    <w:p w:rsidR="00D8195A" w:rsidRDefault="00D8195A" w:rsidP="00F213D0">
      <w:pPr>
        <w:spacing w:line="550" w:lineRule="atLeast"/>
        <w:rPr>
          <w:rFonts w:ascii="Maiandra GD" w:eastAsia="Times New Roman" w:hAnsi="Maiandra GD" w:cs="Times New Roman"/>
        </w:rPr>
      </w:pPr>
    </w:p>
    <w:p w:rsidR="00D8195A" w:rsidRDefault="00D8195A" w:rsidP="00F213D0">
      <w:pPr>
        <w:spacing w:line="550" w:lineRule="atLeast"/>
        <w:rPr>
          <w:rFonts w:ascii="Maiandra GD" w:eastAsia="Times New Roman" w:hAnsi="Maiandra GD" w:cs="Times New Roman"/>
        </w:rPr>
      </w:pPr>
    </w:p>
    <w:p w:rsidR="00D8195A" w:rsidRPr="00F213D0" w:rsidRDefault="00D8195A" w:rsidP="00F213D0">
      <w:pPr>
        <w:spacing w:line="550" w:lineRule="atLeast"/>
        <w:rPr>
          <w:rFonts w:ascii="Maiandra GD" w:eastAsia="Times New Roman" w:hAnsi="Maiandra GD" w:cs="Times New Roman"/>
        </w:rPr>
        <w:sectPr w:rsidR="00D8195A" w:rsidRPr="00F213D0" w:rsidSect="00D8195A">
          <w:headerReference w:type="default" r:id="rId7"/>
          <w:footerReference w:type="default" r:id="rId8"/>
          <w:pgSz w:w="11910" w:h="16840"/>
          <w:pgMar w:top="993" w:right="1000" w:bottom="1135" w:left="920" w:header="708" w:footer="283" w:gutter="0"/>
          <w:cols w:space="720"/>
          <w:docGrid w:linePitch="299"/>
        </w:sectPr>
      </w:pPr>
    </w:p>
    <w:p w:rsidR="007754D4" w:rsidRPr="00034AB2" w:rsidRDefault="00C02954" w:rsidP="002171B1">
      <w:pPr>
        <w:jc w:val="both"/>
        <w:rPr>
          <w:rFonts w:ascii="Maiandra GD" w:hAnsi="Maiandra GD"/>
          <w:lang w:val="it-IT"/>
        </w:rPr>
      </w:pPr>
      <w:r w:rsidRPr="00034AB2">
        <w:rPr>
          <w:rFonts w:ascii="Maiandra GD" w:hAnsi="Maiandra GD"/>
          <w:lang w:val="it-IT"/>
        </w:rPr>
        <w:lastRenderedPageBreak/>
        <w:t>La remunerazione avverrà:</w:t>
      </w:r>
    </w:p>
    <w:p w:rsidR="007754D4" w:rsidRPr="008539A0" w:rsidRDefault="00C02954" w:rsidP="00E3539C">
      <w:pPr>
        <w:pStyle w:val="Paragrafoelenco"/>
        <w:numPr>
          <w:ilvl w:val="0"/>
          <w:numId w:val="16"/>
        </w:numPr>
        <w:ind w:left="284" w:hanging="284"/>
        <w:jc w:val="both"/>
        <w:rPr>
          <w:rFonts w:ascii="Maiandra GD" w:hAnsi="Maiandra GD"/>
          <w:lang w:val="it-IT"/>
        </w:rPr>
      </w:pPr>
      <w:r w:rsidRPr="008539A0">
        <w:rPr>
          <w:rFonts w:ascii="Maiandra GD" w:hAnsi="Maiandra GD"/>
          <w:lang w:val="it-IT"/>
        </w:rPr>
        <w:t>a canone, in base al prezzo offerto, per quanto concerne le attività di cui a</w:t>
      </w:r>
      <w:r w:rsidR="006A571C" w:rsidRPr="008539A0">
        <w:rPr>
          <w:rFonts w:ascii="Maiandra GD" w:hAnsi="Maiandra GD"/>
          <w:lang w:val="it-IT"/>
        </w:rPr>
        <w:t>l</w:t>
      </w:r>
      <w:r w:rsidRPr="008539A0">
        <w:rPr>
          <w:rFonts w:ascii="Maiandra GD" w:hAnsi="Maiandra GD"/>
          <w:lang w:val="it-IT"/>
        </w:rPr>
        <w:t xml:space="preserve"> n. 1, della soprastante tabella;</w:t>
      </w:r>
    </w:p>
    <w:p w:rsidR="007754D4" w:rsidRPr="008539A0" w:rsidRDefault="00C02954" w:rsidP="00E3539C">
      <w:pPr>
        <w:pStyle w:val="Paragrafoelenco"/>
        <w:numPr>
          <w:ilvl w:val="0"/>
          <w:numId w:val="16"/>
        </w:numPr>
        <w:ind w:left="284" w:hanging="284"/>
        <w:jc w:val="both"/>
        <w:rPr>
          <w:rFonts w:ascii="Maiandra GD" w:hAnsi="Maiandra GD"/>
          <w:lang w:val="it-IT"/>
        </w:rPr>
      </w:pPr>
      <w:r w:rsidRPr="008539A0">
        <w:rPr>
          <w:rFonts w:ascii="Maiandra GD" w:hAnsi="Maiandra GD"/>
          <w:lang w:val="it-IT"/>
        </w:rPr>
        <w:t xml:space="preserve">a misura, secondo le effettive esigenze di fabbisogno della Rete di Scuole </w:t>
      </w:r>
      <w:r w:rsidR="006A571C" w:rsidRPr="008539A0">
        <w:rPr>
          <w:rFonts w:ascii="Maiandra GD" w:hAnsi="Maiandra GD"/>
          <w:lang w:val="it-IT"/>
        </w:rPr>
        <w:t>a</w:t>
      </w:r>
      <w:r w:rsidRPr="008539A0">
        <w:rPr>
          <w:rFonts w:ascii="Maiandra GD" w:hAnsi="Maiandra GD"/>
          <w:lang w:val="it-IT"/>
        </w:rPr>
        <w:t xml:space="preserve"> prezzi e tassi unitari per i servizi risultanti dall’offerta economica, per quanto concerne le attività di cui ai nn. 2 </w:t>
      </w:r>
      <w:r w:rsidR="006A571C" w:rsidRPr="008539A0">
        <w:rPr>
          <w:rFonts w:ascii="Maiandra GD" w:hAnsi="Maiandra GD"/>
          <w:lang w:val="it-IT"/>
        </w:rPr>
        <w:t xml:space="preserve">e </w:t>
      </w:r>
      <w:r w:rsidRPr="008539A0">
        <w:rPr>
          <w:rFonts w:ascii="Maiandra GD" w:hAnsi="Maiandra GD"/>
          <w:lang w:val="it-IT"/>
        </w:rPr>
        <w:t>3 della soprastante tabella;</w:t>
      </w:r>
    </w:p>
    <w:p w:rsidR="007754D4" w:rsidRPr="00CF44F5" w:rsidRDefault="00E3539C" w:rsidP="00E3539C">
      <w:pPr>
        <w:pStyle w:val="Paragrafoelenco"/>
        <w:numPr>
          <w:ilvl w:val="0"/>
          <w:numId w:val="16"/>
        </w:numPr>
        <w:ind w:left="284" w:hanging="284"/>
        <w:jc w:val="both"/>
        <w:rPr>
          <w:rFonts w:ascii="Maiandra GD" w:hAnsi="Maiandra GD"/>
          <w:lang w:val="it-IT"/>
        </w:rPr>
      </w:pPr>
      <w:r w:rsidRPr="008539A0">
        <w:rPr>
          <w:rFonts w:ascii="Maiandra GD" w:hAnsi="Maiandra GD"/>
          <w:lang w:val="it-IT"/>
        </w:rPr>
        <w:t xml:space="preserve">i </w:t>
      </w:r>
      <w:r w:rsidR="00C02954" w:rsidRPr="008539A0">
        <w:rPr>
          <w:rFonts w:ascii="Maiandra GD" w:hAnsi="Maiandra GD"/>
          <w:lang w:val="it-IT"/>
        </w:rPr>
        <w:t>prezzi offerti hanno natura fissa ed immutabile</w:t>
      </w:r>
      <w:r w:rsidR="00C02954" w:rsidRPr="00CF44F5">
        <w:rPr>
          <w:rFonts w:ascii="Maiandra GD" w:hAnsi="Maiandra GD"/>
          <w:lang w:val="it-IT"/>
        </w:rPr>
        <w:t xml:space="preserve"> e si riferiscono all'esecuzione delle prestazioni descritte nel Capitolato Tecnico, nel pieno ed esatto adempimento delle modalità e delle prescrizioni contrattuali, per tutto il periodo di durata contrattuale, e sono comprensivi di ogni spesa, viva e generale, inerente alle attività affidate.</w:t>
      </w:r>
    </w:p>
    <w:p w:rsidR="00FD04C7" w:rsidRPr="00CF44F5" w:rsidRDefault="00C02954" w:rsidP="002171B1">
      <w:pPr>
        <w:jc w:val="both"/>
        <w:rPr>
          <w:rFonts w:ascii="Maiandra GD" w:hAnsi="Maiandra GD"/>
          <w:lang w:val="it-IT"/>
        </w:rPr>
      </w:pPr>
      <w:r w:rsidRPr="00CF44F5">
        <w:rPr>
          <w:rFonts w:ascii="Maiandra GD" w:hAnsi="Maiandra GD"/>
          <w:lang w:val="it-IT"/>
        </w:rPr>
        <w:t xml:space="preserve">Ai fini del pagamento, l’Appaltatore dovrà trasmettere all’Istituto Aderente un report relativo alle prestazioni </w:t>
      </w:r>
      <w:r w:rsidR="00FD04C7" w:rsidRPr="00CF44F5">
        <w:rPr>
          <w:rFonts w:ascii="Maiandra GD" w:hAnsi="Maiandra GD"/>
          <w:lang w:val="it-IT"/>
        </w:rPr>
        <w:t xml:space="preserve">annuali </w:t>
      </w:r>
      <w:r w:rsidRPr="00CF44F5">
        <w:rPr>
          <w:rFonts w:ascii="Maiandra GD" w:hAnsi="Maiandra GD"/>
          <w:lang w:val="it-IT"/>
        </w:rPr>
        <w:t>erogate</w:t>
      </w:r>
      <w:r w:rsidR="00FD04C7" w:rsidRPr="00CF44F5">
        <w:rPr>
          <w:rFonts w:ascii="Maiandra GD" w:hAnsi="Maiandra GD"/>
          <w:lang w:val="it-IT"/>
        </w:rPr>
        <w:t>.</w:t>
      </w:r>
    </w:p>
    <w:p w:rsidR="007754D4" w:rsidRPr="00CF44F5" w:rsidRDefault="00C02954" w:rsidP="002171B1">
      <w:pPr>
        <w:jc w:val="both"/>
        <w:rPr>
          <w:rFonts w:ascii="Maiandra GD" w:hAnsi="Maiandra GD"/>
          <w:lang w:val="it-IT"/>
        </w:rPr>
      </w:pPr>
      <w:r w:rsidRPr="00CF44F5">
        <w:rPr>
          <w:rFonts w:ascii="Maiandra GD" w:hAnsi="Maiandra GD"/>
          <w:lang w:val="it-IT"/>
        </w:rPr>
        <w:t>L’Istituto Aderente procederà a verificare il report ricevuto e, in caso di approvazione dello stesso, autorizzerà l’Appaltatore ad emettere fattura</w:t>
      </w:r>
      <w:r w:rsidR="00FD04C7" w:rsidRPr="00CF44F5">
        <w:rPr>
          <w:rFonts w:ascii="Maiandra GD" w:hAnsi="Maiandra GD"/>
          <w:lang w:val="it-IT"/>
        </w:rPr>
        <w:t xml:space="preserve"> o procederà al pagamento tramite bonifico bancario</w:t>
      </w:r>
      <w:r w:rsidRPr="00CF44F5">
        <w:rPr>
          <w:rFonts w:ascii="Maiandra GD" w:hAnsi="Maiandra GD"/>
          <w:lang w:val="it-IT"/>
        </w:rPr>
        <w:t>.</w:t>
      </w:r>
    </w:p>
    <w:p w:rsidR="007754D4" w:rsidRPr="00CF44F5" w:rsidRDefault="00FD04C7" w:rsidP="002171B1">
      <w:pPr>
        <w:jc w:val="both"/>
        <w:rPr>
          <w:rFonts w:ascii="Maiandra GD" w:hAnsi="Maiandra GD"/>
          <w:lang w:val="it-IT"/>
        </w:rPr>
      </w:pPr>
      <w:r w:rsidRPr="00CF44F5">
        <w:rPr>
          <w:rFonts w:ascii="Maiandra GD" w:hAnsi="Maiandra GD"/>
          <w:lang w:val="it-IT"/>
        </w:rPr>
        <w:t>In caso di emissione di fattura, la stessa</w:t>
      </w:r>
      <w:r w:rsidR="00C02954" w:rsidRPr="00CF44F5">
        <w:rPr>
          <w:rFonts w:ascii="Maiandra GD" w:hAnsi="Maiandra GD"/>
          <w:lang w:val="it-IT"/>
        </w:rPr>
        <w:t xml:space="preserve"> dovrà essere trasmessa in formato elettronico all’Istituto che ha sottoscritto </w:t>
      </w:r>
      <w:r w:rsidRPr="00CF44F5">
        <w:rPr>
          <w:rFonts w:ascii="Maiandra GD" w:hAnsi="Maiandra GD"/>
          <w:lang w:val="it-IT"/>
        </w:rPr>
        <w:t>il Contratto</w:t>
      </w:r>
      <w:r w:rsidR="00C02954" w:rsidRPr="00CF44F5">
        <w:rPr>
          <w:rFonts w:ascii="Maiandra GD" w:hAnsi="Maiandra GD"/>
          <w:lang w:val="it-IT"/>
        </w:rPr>
        <w:t>, nel rispetto di quanto previsto dal D.M. del Ministero dell’Economia e delle Finanze 55/13 e relativi allegati e secondo le indicazioni specifiche che saranno fornite dalla Rete di Scuole.</w:t>
      </w:r>
    </w:p>
    <w:p w:rsidR="007754D4" w:rsidRPr="00CF44F5" w:rsidRDefault="00C02954" w:rsidP="002171B1">
      <w:pPr>
        <w:jc w:val="both"/>
        <w:rPr>
          <w:rFonts w:ascii="Maiandra GD" w:hAnsi="Maiandra GD"/>
          <w:lang w:val="it-IT"/>
        </w:rPr>
      </w:pPr>
      <w:r w:rsidRPr="00CF44F5">
        <w:rPr>
          <w:rFonts w:ascii="Maiandra GD" w:hAnsi="Maiandra GD"/>
          <w:lang w:val="it-IT"/>
        </w:rPr>
        <w:t>Il pagamento delle fatture avverrà entro i termini previsti dal D.Lgs. n. 231/02. Per eventuali esigenze organizzative e funzionali degli Istituti aderenti all’Accordo di Rete, in sede di sottoscrizione del presente Accordo Quadro potranno essere concordati con l’Appaltatore termini per il pagamento delle fatture fino a 60 (sessanta giorni).</w:t>
      </w:r>
    </w:p>
    <w:p w:rsidR="007754D4" w:rsidRPr="00CF44F5" w:rsidRDefault="00C02954" w:rsidP="002171B1">
      <w:pPr>
        <w:jc w:val="both"/>
        <w:rPr>
          <w:rFonts w:ascii="Maiandra GD" w:hAnsi="Maiandra GD"/>
          <w:lang w:val="it-IT"/>
        </w:rPr>
      </w:pPr>
      <w:r w:rsidRPr="00CF44F5">
        <w:rPr>
          <w:rFonts w:ascii="Maiandra GD" w:hAnsi="Maiandra GD"/>
          <w:lang w:val="it-IT"/>
        </w:rPr>
        <w:t>Il pagamento della fattura è subordinato:</w:t>
      </w:r>
    </w:p>
    <w:p w:rsidR="007754D4" w:rsidRPr="00CF44F5" w:rsidRDefault="00C02954" w:rsidP="00FA7DE8">
      <w:pPr>
        <w:pStyle w:val="Paragrafoelenco"/>
        <w:numPr>
          <w:ilvl w:val="0"/>
          <w:numId w:val="11"/>
        </w:numPr>
        <w:jc w:val="both"/>
        <w:rPr>
          <w:rFonts w:ascii="Maiandra GD" w:hAnsi="Maiandra GD"/>
          <w:lang w:val="it-IT"/>
        </w:rPr>
      </w:pPr>
      <w:r w:rsidRPr="00CF44F5">
        <w:rPr>
          <w:rFonts w:ascii="Maiandra GD" w:hAnsi="Maiandra GD"/>
          <w:lang w:val="it-IT"/>
        </w:rPr>
        <w:t xml:space="preserve">alla verifica del D.U.R.C. dell’Appaltatore, in corso di validità, ai sensi dell’art. 105, comma 9, del Codice e del presente </w:t>
      </w:r>
      <w:r w:rsidR="00683128" w:rsidRPr="00CF44F5">
        <w:rPr>
          <w:rFonts w:ascii="Maiandra GD" w:hAnsi="Maiandra GD"/>
          <w:lang w:val="it-IT"/>
        </w:rPr>
        <w:t>Accordo Quadro</w:t>
      </w:r>
      <w:r w:rsidRPr="00CF44F5">
        <w:rPr>
          <w:rFonts w:ascii="Maiandra GD" w:hAnsi="Maiandra GD"/>
          <w:lang w:val="it-IT"/>
        </w:rPr>
        <w:t>, in base ad accertamenti svolti dalla Stazione Appaltante;</w:t>
      </w:r>
    </w:p>
    <w:p w:rsidR="007754D4" w:rsidRPr="00CF44F5" w:rsidRDefault="00C02954" w:rsidP="00FA7DE8">
      <w:pPr>
        <w:pStyle w:val="Paragrafoelenco"/>
        <w:numPr>
          <w:ilvl w:val="0"/>
          <w:numId w:val="11"/>
        </w:numPr>
        <w:jc w:val="both"/>
        <w:rPr>
          <w:rFonts w:ascii="Maiandra GD" w:hAnsi="Maiandra GD"/>
          <w:lang w:val="it-IT"/>
        </w:rPr>
      </w:pPr>
      <w:r w:rsidRPr="00CF44F5">
        <w:rPr>
          <w:rFonts w:ascii="Maiandra GD" w:hAnsi="Maiandra GD"/>
          <w:lang w:val="it-IT"/>
        </w:rPr>
        <w:t xml:space="preserve">all’accertamento da parte del R.U.P. </w:t>
      </w:r>
      <w:r w:rsidR="00C31336" w:rsidRPr="00CF44F5">
        <w:rPr>
          <w:rFonts w:ascii="Maiandra GD" w:hAnsi="Maiandra GD"/>
          <w:lang w:val="it-IT"/>
        </w:rPr>
        <w:t>delle singole Istituzioni scolastiche</w:t>
      </w:r>
      <w:r w:rsidRPr="00CF44F5">
        <w:rPr>
          <w:rFonts w:ascii="Maiandra GD" w:hAnsi="Maiandra GD"/>
          <w:lang w:val="it-IT"/>
        </w:rPr>
        <w:t xml:space="preserve"> della prestazione effettuata, in termini di quantità e qualità, rispetto alle prescrizioni previste nei documenti contrattuali.</w:t>
      </w:r>
    </w:p>
    <w:p w:rsidR="007754D4" w:rsidRPr="00CF44F5" w:rsidRDefault="00C02954" w:rsidP="002171B1">
      <w:pPr>
        <w:jc w:val="both"/>
        <w:rPr>
          <w:rFonts w:ascii="Maiandra GD" w:hAnsi="Maiandra GD"/>
          <w:lang w:val="it-IT"/>
        </w:rPr>
      </w:pPr>
      <w:r w:rsidRPr="00CF44F5">
        <w:rPr>
          <w:rFonts w:ascii="Maiandra GD" w:hAnsi="Maiandra GD"/>
          <w:lang w:val="it-IT"/>
        </w:rPr>
        <w:t>È facoltà dell’Appaltatore presentare contestazioni scritte in occasione dei pagamenti.</w:t>
      </w:r>
    </w:p>
    <w:p w:rsidR="00C31336" w:rsidRPr="00CF44F5" w:rsidRDefault="00C31336" w:rsidP="0033092E">
      <w:pPr>
        <w:rPr>
          <w:rFonts w:ascii="Maiandra GD" w:hAnsi="Maiandra GD"/>
          <w:lang w:val="it-IT"/>
        </w:rPr>
      </w:pPr>
    </w:p>
    <w:p w:rsidR="007754D4" w:rsidRPr="00CF44F5" w:rsidRDefault="00C02954" w:rsidP="002A0432">
      <w:pPr>
        <w:spacing w:after="60"/>
        <w:jc w:val="center"/>
        <w:rPr>
          <w:rFonts w:ascii="Maiandra GD" w:hAnsi="Maiandra GD"/>
          <w:b/>
          <w:bCs/>
          <w:lang w:val="it-IT"/>
        </w:rPr>
      </w:pPr>
      <w:r w:rsidRPr="00CF44F5">
        <w:rPr>
          <w:rFonts w:ascii="Maiandra GD" w:hAnsi="Maiandra GD"/>
          <w:b/>
          <w:bCs/>
          <w:lang w:val="it-IT"/>
        </w:rPr>
        <w:t xml:space="preserve">Art. </w:t>
      </w:r>
      <w:r w:rsidR="0045093A" w:rsidRPr="00CF44F5">
        <w:rPr>
          <w:rFonts w:ascii="Maiandra GD" w:hAnsi="Maiandra GD"/>
          <w:b/>
          <w:bCs/>
          <w:lang w:val="it-IT"/>
        </w:rPr>
        <w:t>9</w:t>
      </w:r>
      <w:r w:rsidR="00FA7DE8" w:rsidRPr="00CF44F5">
        <w:rPr>
          <w:rFonts w:ascii="Maiandra GD" w:hAnsi="Maiandra GD"/>
          <w:b/>
          <w:bCs/>
          <w:lang w:val="it-IT"/>
        </w:rPr>
        <w:t xml:space="preserve"> -</w:t>
      </w:r>
      <w:r w:rsidRPr="00CF44F5">
        <w:rPr>
          <w:rFonts w:ascii="Maiandra GD" w:hAnsi="Maiandra GD"/>
          <w:b/>
          <w:bCs/>
          <w:lang w:val="it-IT"/>
        </w:rPr>
        <w:tab/>
        <w:t>(Responsabilità dell’Appaltatore e garanzie)</w:t>
      </w:r>
    </w:p>
    <w:p w:rsidR="007754D4" w:rsidRPr="00CF44F5" w:rsidRDefault="00C02954" w:rsidP="002A0432">
      <w:pPr>
        <w:jc w:val="both"/>
        <w:rPr>
          <w:rFonts w:ascii="Maiandra GD" w:hAnsi="Maiandra GD"/>
          <w:lang w:val="it-IT"/>
        </w:rPr>
      </w:pPr>
      <w:r w:rsidRPr="00CF44F5">
        <w:rPr>
          <w:rFonts w:ascii="Maiandra GD" w:hAnsi="Maiandra GD"/>
          <w:lang w:val="it-IT"/>
        </w:rPr>
        <w:t xml:space="preserve">L’Appaltatore dovrà adempiere secondo buona fede, diligenza e a regola d’arte a tutte le obbligazioni assunte con il presente Accordo Quadro e con </w:t>
      </w:r>
      <w:r w:rsidR="00FD04C7" w:rsidRPr="00CF44F5">
        <w:rPr>
          <w:rFonts w:ascii="Maiandra GD" w:hAnsi="Maiandra GD"/>
          <w:lang w:val="it-IT"/>
        </w:rPr>
        <w:t>I relativi Contratti</w:t>
      </w:r>
      <w:r w:rsidRPr="00CF44F5">
        <w:rPr>
          <w:rFonts w:ascii="Maiandra GD" w:hAnsi="Maiandra GD"/>
          <w:lang w:val="it-IT"/>
        </w:rPr>
        <w:t>, in base ai principi di cui al Codice civile ed alle leggi applicabili.</w:t>
      </w:r>
    </w:p>
    <w:p w:rsidR="007754D4" w:rsidRPr="00CF44F5" w:rsidRDefault="00C02954" w:rsidP="002A0432">
      <w:pPr>
        <w:jc w:val="both"/>
        <w:rPr>
          <w:rFonts w:ascii="Maiandra GD" w:hAnsi="Maiandra GD"/>
          <w:lang w:val="it-IT"/>
        </w:rPr>
      </w:pPr>
      <w:r w:rsidRPr="00CF44F5">
        <w:rPr>
          <w:rFonts w:ascii="Maiandra GD" w:hAnsi="Maiandra GD"/>
          <w:lang w:val="it-IT"/>
        </w:rPr>
        <w:t>Le Parti si obbligano a cooperare in buona fede ai fini del miglior esito delle prestazioni contrattuali, comunicandosi reciprocamente, anticipatamente e tempestivamente ogni evento di natura soggettiva e/o oggettiva che possa ritardare, compromettere o ostacolare del tutto le prestazioni di cui al presente Accordo Quadro o de</w:t>
      </w:r>
      <w:r w:rsidR="00FD04C7" w:rsidRPr="00CF44F5">
        <w:rPr>
          <w:rFonts w:ascii="Maiandra GD" w:hAnsi="Maiandra GD"/>
          <w:lang w:val="it-IT"/>
        </w:rPr>
        <w:t>i</w:t>
      </w:r>
      <w:r w:rsidRPr="00CF44F5">
        <w:rPr>
          <w:rFonts w:ascii="Maiandra GD" w:hAnsi="Maiandra GD"/>
          <w:lang w:val="it-IT"/>
        </w:rPr>
        <w:t xml:space="preserve"> singol</w:t>
      </w:r>
      <w:r w:rsidR="00FD04C7" w:rsidRPr="00CF44F5">
        <w:rPr>
          <w:rFonts w:ascii="Maiandra GD" w:hAnsi="Maiandra GD"/>
          <w:lang w:val="it-IT"/>
        </w:rPr>
        <w:t>i Contratti.</w:t>
      </w:r>
    </w:p>
    <w:p w:rsidR="007754D4" w:rsidRPr="00CF44F5" w:rsidRDefault="00C02954" w:rsidP="002A0432">
      <w:pPr>
        <w:jc w:val="both"/>
        <w:rPr>
          <w:rFonts w:ascii="Maiandra GD" w:hAnsi="Maiandra GD"/>
          <w:lang w:val="it-IT"/>
        </w:rPr>
      </w:pPr>
      <w:r w:rsidRPr="00CF44F5">
        <w:rPr>
          <w:rFonts w:ascii="Maiandra GD" w:hAnsi="Maiandra GD"/>
          <w:lang w:val="it-IT"/>
        </w:rPr>
        <w:t>L’Appaltatore assume la responsabilità per danni diretti e/o indiretti subiti dall’Istituto e/o terzi che trovino causa o occasione nelle prestazioni contrattuali, e nella mancata o ritardata esecuzione a regola d’arte delle stesse.</w:t>
      </w:r>
    </w:p>
    <w:p w:rsidR="007754D4" w:rsidRPr="00CF44F5" w:rsidRDefault="00C02954" w:rsidP="002A0432">
      <w:pPr>
        <w:jc w:val="both"/>
        <w:rPr>
          <w:rFonts w:ascii="Maiandra GD" w:hAnsi="Maiandra GD"/>
          <w:lang w:val="it-IT"/>
        </w:rPr>
      </w:pPr>
      <w:r w:rsidRPr="00CF44F5">
        <w:rPr>
          <w:rFonts w:ascii="Maiandra GD" w:hAnsi="Maiandra GD"/>
          <w:lang w:val="it-IT"/>
        </w:rPr>
        <w:t>Nel corso dell’esecuzione dell’Accordo Quadro e de</w:t>
      </w:r>
      <w:r w:rsidR="00FD04C7" w:rsidRPr="00CF44F5">
        <w:rPr>
          <w:rFonts w:ascii="Maiandra GD" w:hAnsi="Maiandra GD"/>
          <w:lang w:val="it-IT"/>
        </w:rPr>
        <w:t>i singoli Contratti</w:t>
      </w:r>
      <w:r w:rsidRPr="00CF44F5">
        <w:rPr>
          <w:rFonts w:ascii="Maiandra GD" w:hAnsi="Maiandra GD"/>
          <w:lang w:val="it-IT"/>
        </w:rPr>
        <w:t>, l’Appaltatore dovrà manlevare e tenere indenne l’Istituto Capofila e/o gli Istituti Aderenti dalle eventuali pretese, sia giudiziarie che stragiudiziali, che soggetti terzi dovessero avanzare verso l’Istituto Capofila e/o gli Istituti Aderenti per cause riconducibili alle attività dell’Appaltatore.</w:t>
      </w:r>
    </w:p>
    <w:p w:rsidR="00D10B09" w:rsidRPr="00CF44F5" w:rsidRDefault="00D10B09" w:rsidP="0033092E">
      <w:pPr>
        <w:rPr>
          <w:rFonts w:ascii="Maiandra GD" w:hAnsi="Maiandra GD"/>
          <w:lang w:val="it-IT"/>
        </w:rPr>
      </w:pPr>
    </w:p>
    <w:p w:rsidR="007754D4" w:rsidRPr="00CF44F5" w:rsidRDefault="00C02954" w:rsidP="00893DD5">
      <w:pPr>
        <w:spacing w:after="60"/>
        <w:jc w:val="center"/>
        <w:rPr>
          <w:rFonts w:ascii="Maiandra GD" w:hAnsi="Maiandra GD"/>
          <w:b/>
          <w:bCs/>
          <w:lang w:val="it-IT"/>
        </w:rPr>
      </w:pPr>
      <w:r w:rsidRPr="00CF44F5">
        <w:rPr>
          <w:rFonts w:ascii="Maiandra GD" w:hAnsi="Maiandra GD"/>
          <w:b/>
          <w:bCs/>
          <w:lang w:val="it-IT"/>
        </w:rPr>
        <w:t>Art. 1</w:t>
      </w:r>
      <w:r w:rsidR="0045093A" w:rsidRPr="00CF44F5">
        <w:rPr>
          <w:rFonts w:ascii="Maiandra GD" w:hAnsi="Maiandra GD"/>
          <w:b/>
          <w:bCs/>
          <w:lang w:val="it-IT"/>
        </w:rPr>
        <w:t>0</w:t>
      </w:r>
      <w:r w:rsidRPr="00CF44F5">
        <w:rPr>
          <w:rFonts w:ascii="Maiandra GD" w:hAnsi="Maiandra GD"/>
          <w:b/>
          <w:bCs/>
          <w:lang w:val="it-IT"/>
        </w:rPr>
        <w:tab/>
      </w:r>
      <w:r w:rsidR="002A0432" w:rsidRPr="00CF44F5">
        <w:rPr>
          <w:rFonts w:ascii="Maiandra GD" w:hAnsi="Maiandra GD"/>
          <w:b/>
          <w:bCs/>
          <w:lang w:val="it-IT"/>
        </w:rPr>
        <w:t xml:space="preserve">- </w:t>
      </w:r>
      <w:r w:rsidRPr="00CF44F5">
        <w:rPr>
          <w:rFonts w:ascii="Maiandra GD" w:hAnsi="Maiandra GD"/>
          <w:b/>
          <w:bCs/>
          <w:lang w:val="it-IT"/>
        </w:rPr>
        <w:t>(Avvio dell'esecuzione de</w:t>
      </w:r>
      <w:r w:rsidR="007D4EF2" w:rsidRPr="00CF44F5">
        <w:rPr>
          <w:rFonts w:ascii="Maiandra GD" w:hAnsi="Maiandra GD"/>
          <w:b/>
          <w:bCs/>
          <w:lang w:val="it-IT"/>
        </w:rPr>
        <w:t>i Contratti</w:t>
      </w:r>
      <w:r w:rsidRPr="00CF44F5">
        <w:rPr>
          <w:rFonts w:ascii="Maiandra GD" w:hAnsi="Maiandra GD"/>
          <w:b/>
          <w:bCs/>
          <w:lang w:val="it-IT"/>
        </w:rPr>
        <w:t>)</w:t>
      </w:r>
    </w:p>
    <w:p w:rsidR="007754D4" w:rsidRPr="00CF44F5" w:rsidRDefault="00C02954" w:rsidP="002A0432">
      <w:pPr>
        <w:jc w:val="both"/>
        <w:rPr>
          <w:rFonts w:ascii="Maiandra GD" w:hAnsi="Maiandra GD"/>
          <w:lang w:val="it-IT"/>
        </w:rPr>
      </w:pPr>
      <w:r w:rsidRPr="00CF44F5">
        <w:rPr>
          <w:rFonts w:ascii="Maiandra GD" w:hAnsi="Maiandra GD"/>
          <w:lang w:val="it-IT"/>
        </w:rPr>
        <w:t>L’Appaltatore è tenuto a seguire le istruzioni e le direttive fornite dall’Istituto Aderente per l’avvio dell’esecuzione de</w:t>
      </w:r>
      <w:r w:rsidR="00FD04C7" w:rsidRPr="00CF44F5">
        <w:rPr>
          <w:rFonts w:ascii="Maiandra GD" w:hAnsi="Maiandra GD"/>
          <w:lang w:val="it-IT"/>
        </w:rPr>
        <w:t>l Contratto</w:t>
      </w:r>
      <w:r w:rsidRPr="00CF44F5">
        <w:rPr>
          <w:rFonts w:ascii="Maiandra GD" w:hAnsi="Maiandra GD"/>
          <w:lang w:val="it-IT"/>
        </w:rPr>
        <w:t xml:space="preserve">. In caso contrario, è fatta salva la facoltà dell’Istituto Aderente di risolvere </w:t>
      </w:r>
      <w:r w:rsidR="00FD04C7" w:rsidRPr="00CF44F5">
        <w:rPr>
          <w:rFonts w:ascii="Maiandra GD" w:hAnsi="Maiandra GD"/>
          <w:lang w:val="it-IT"/>
        </w:rPr>
        <w:t>il Contratto</w:t>
      </w:r>
      <w:r w:rsidR="002248D6" w:rsidRPr="00CF44F5">
        <w:rPr>
          <w:rFonts w:ascii="Maiandra GD" w:hAnsi="Maiandra GD"/>
          <w:lang w:val="it-IT"/>
        </w:rPr>
        <w:t xml:space="preserve"> ai sensi e per gli effetti </w:t>
      </w:r>
      <w:r w:rsidRPr="00CF44F5">
        <w:rPr>
          <w:rFonts w:ascii="Maiandra GD" w:hAnsi="Maiandra GD"/>
          <w:lang w:val="it-IT"/>
        </w:rPr>
        <w:t xml:space="preserve">dell’art. </w:t>
      </w:r>
      <w:r w:rsidR="002248D6" w:rsidRPr="00CF44F5">
        <w:rPr>
          <w:rFonts w:ascii="Maiandra GD" w:hAnsi="Maiandra GD"/>
          <w:lang w:val="it-IT"/>
        </w:rPr>
        <w:t>19</w:t>
      </w:r>
      <w:r w:rsidR="004D21CC" w:rsidRPr="00CF44F5">
        <w:rPr>
          <w:rFonts w:ascii="Maiandra GD" w:hAnsi="Maiandra GD"/>
          <w:lang w:val="it-IT"/>
        </w:rPr>
        <w:t>.</w:t>
      </w:r>
    </w:p>
    <w:p w:rsidR="007754D4" w:rsidRPr="00CF44F5" w:rsidRDefault="007754D4" w:rsidP="00693E5F">
      <w:pPr>
        <w:rPr>
          <w:rFonts w:ascii="Maiandra GD" w:hAnsi="Maiandra GD"/>
          <w:lang w:val="it-IT"/>
        </w:rPr>
      </w:pPr>
    </w:p>
    <w:p w:rsidR="007754D4" w:rsidRPr="00CF44F5" w:rsidRDefault="006E3D4F" w:rsidP="00693E5F">
      <w:pPr>
        <w:jc w:val="center"/>
        <w:rPr>
          <w:rFonts w:ascii="Maiandra GD" w:hAnsi="Maiandra GD"/>
          <w:b/>
          <w:bCs/>
          <w:lang w:val="it-IT"/>
        </w:rPr>
      </w:pPr>
      <w:r w:rsidRPr="00B13116">
        <w:rPr>
          <w:rFonts w:ascii="Maiandra GD" w:hAnsi="Maiandra GD"/>
          <w:b/>
          <w:bCs/>
          <w:noProof/>
          <w:lang w:val="it-IT" w:eastAsia="it-IT"/>
        </w:rPr>
        <mc:AlternateContent>
          <mc:Choice Requires="wpg">
            <w:drawing>
              <wp:anchor distT="0" distB="0" distL="114300" distR="114300" simplePos="0" relativeHeight="503291240" behindDoc="1" locked="0" layoutInCell="1" allowOverlap="1">
                <wp:simplePos x="0" y="0"/>
                <wp:positionH relativeFrom="page">
                  <wp:posOffset>1687195</wp:posOffset>
                </wp:positionH>
                <wp:positionV relativeFrom="paragraph">
                  <wp:posOffset>227330</wp:posOffset>
                </wp:positionV>
                <wp:extent cx="47625" cy="13970"/>
                <wp:effectExtent l="10795" t="8890" r="8255" b="5715"/>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 cy="13970"/>
                          <a:chOff x="2657" y="358"/>
                          <a:chExt cx="75" cy="22"/>
                        </a:xfrm>
                      </wpg:grpSpPr>
                      <wps:wsp>
                        <wps:cNvPr id="23" name="Freeform 23"/>
                        <wps:cNvSpPr>
                          <a:spLocks/>
                        </wps:cNvSpPr>
                        <wps:spPr bwMode="auto">
                          <a:xfrm>
                            <a:off x="2657" y="358"/>
                            <a:ext cx="75" cy="22"/>
                          </a:xfrm>
                          <a:custGeom>
                            <a:avLst/>
                            <a:gdLst>
                              <a:gd name="T0" fmla="+- 0 2657 2657"/>
                              <a:gd name="T1" fmla="*/ T0 w 75"/>
                              <a:gd name="T2" fmla="+- 0 369 358"/>
                              <a:gd name="T3" fmla="*/ 369 h 22"/>
                              <a:gd name="T4" fmla="+- 0 2732 2657"/>
                              <a:gd name="T5" fmla="*/ T4 w 75"/>
                              <a:gd name="T6" fmla="+- 0 369 358"/>
                              <a:gd name="T7" fmla="*/ 369 h 22"/>
                            </a:gdLst>
                            <a:ahLst/>
                            <a:cxnLst>
                              <a:cxn ang="0">
                                <a:pos x="T1" y="T3"/>
                              </a:cxn>
                              <a:cxn ang="0">
                                <a:pos x="T5" y="T7"/>
                              </a:cxn>
                            </a:cxnLst>
                            <a:rect l="0" t="0" r="r" b="b"/>
                            <a:pathLst>
                              <a:path w="75" h="22">
                                <a:moveTo>
                                  <a:pt x="0" y="11"/>
                                </a:moveTo>
                                <a:lnTo>
                                  <a:pt x="75" y="11"/>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05918B" id="Group 22" o:spid="_x0000_s1026" style="position:absolute;margin-left:132.85pt;margin-top:17.9pt;width:3.75pt;height:1.1pt;z-index:-25240;mso-position-horizontal-relative:page" coordorigin="2657,358" coordsize="7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">
                <v:shape id="Freeform 23" o:spid="_x0000_s1027" style="position:absolute;left:2657;top:358;width:75;height:22;visibility:visible;mso-wrap-style:square;v-text-anchor:top" coordsize="7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" path="m,11r75,e" filled="f" strokeweight="1.18pt">
                  <v:path arrowok="t" o:connecttype="custom" o:connectlocs="0,369;75,369" o:connectangles="0,0"/>
                </v:shape>
                <w10:wrap anchorx="page"/>
              </v:group>
            </w:pict>
          </mc:Fallback>
        </mc:AlternateContent>
      </w:r>
      <w:r w:rsidR="007D4EF2" w:rsidRPr="00CF44F5">
        <w:rPr>
          <w:rFonts w:ascii="Maiandra GD" w:hAnsi="Maiandra GD"/>
          <w:b/>
          <w:bCs/>
          <w:lang w:val="it-IT"/>
        </w:rPr>
        <w:t>A</w:t>
      </w:r>
      <w:r w:rsidR="00C02954" w:rsidRPr="00CF44F5">
        <w:rPr>
          <w:rFonts w:ascii="Maiandra GD" w:hAnsi="Maiandra GD"/>
          <w:b/>
          <w:bCs/>
          <w:lang w:val="it-IT"/>
        </w:rPr>
        <w:t>rt. 1</w:t>
      </w:r>
      <w:r w:rsidR="0045093A" w:rsidRPr="00CF44F5">
        <w:rPr>
          <w:rFonts w:ascii="Maiandra GD" w:hAnsi="Maiandra GD"/>
          <w:b/>
          <w:bCs/>
          <w:lang w:val="it-IT"/>
        </w:rPr>
        <w:t>1</w:t>
      </w:r>
      <w:r w:rsidR="00893DD5" w:rsidRPr="00CF44F5">
        <w:rPr>
          <w:rFonts w:ascii="Maiandra GD" w:hAnsi="Maiandra GD"/>
          <w:b/>
          <w:bCs/>
          <w:lang w:val="it-IT"/>
        </w:rPr>
        <w:t xml:space="preserve"> - </w:t>
      </w:r>
      <w:r w:rsidR="00C02954" w:rsidRPr="00CF44F5">
        <w:rPr>
          <w:rFonts w:ascii="Maiandra GD" w:hAnsi="Maiandra GD"/>
          <w:b/>
          <w:bCs/>
          <w:lang w:val="it-IT"/>
        </w:rPr>
        <w:t>(Sospensione dell'esecuzione dell’Accordo Quadro e de</w:t>
      </w:r>
      <w:r w:rsidR="007D4EF2" w:rsidRPr="00CF44F5">
        <w:rPr>
          <w:rFonts w:ascii="Maiandra GD" w:hAnsi="Maiandra GD"/>
          <w:b/>
          <w:bCs/>
          <w:lang w:val="it-IT"/>
        </w:rPr>
        <w:t>i Contratti</w:t>
      </w:r>
      <w:r w:rsidR="00C02954" w:rsidRPr="00CF44F5">
        <w:rPr>
          <w:rFonts w:ascii="Maiandra GD" w:hAnsi="Maiandra GD"/>
          <w:b/>
          <w:bCs/>
          <w:lang w:val="it-IT"/>
        </w:rPr>
        <w:t>)</w:t>
      </w:r>
    </w:p>
    <w:p w:rsidR="007754D4" w:rsidRPr="00CF44F5" w:rsidRDefault="00C02954" w:rsidP="00893DD5">
      <w:pPr>
        <w:jc w:val="both"/>
        <w:rPr>
          <w:rFonts w:ascii="Maiandra GD" w:hAnsi="Maiandra GD"/>
          <w:lang w:val="it-IT"/>
        </w:rPr>
      </w:pPr>
      <w:r w:rsidRPr="00893DD5">
        <w:rPr>
          <w:rFonts w:ascii="Maiandra GD" w:hAnsi="Maiandra GD"/>
          <w:lang w:val="it-IT"/>
        </w:rPr>
        <w:t>Qualora circostanze particolari impediscano temporaneamente la regolare esecuzione delle prestazioni oggetto dell’Accordo Quadro e del</w:t>
      </w:r>
      <w:r w:rsidR="002248D6" w:rsidRPr="00893DD5">
        <w:rPr>
          <w:rFonts w:ascii="Maiandra GD" w:hAnsi="Maiandra GD"/>
          <w:lang w:val="it-IT"/>
        </w:rPr>
        <w:t xml:space="preserve"> Contratto</w:t>
      </w:r>
      <w:r w:rsidRPr="00893DD5">
        <w:rPr>
          <w:rFonts w:ascii="Maiandra GD" w:hAnsi="Maiandra GD"/>
          <w:lang w:val="it-IT"/>
        </w:rPr>
        <w:t xml:space="preserve">, e che non siano prevedibili al momento della stipulazione </w:t>
      </w:r>
      <w:r w:rsidRPr="00893DD5">
        <w:rPr>
          <w:rFonts w:ascii="Maiandra GD" w:hAnsi="Maiandra GD"/>
          <w:lang w:val="it-IT"/>
        </w:rPr>
        <w:lastRenderedPageBreak/>
        <w:t>del</w:t>
      </w:r>
      <w:r w:rsidR="002248D6" w:rsidRPr="00893DD5">
        <w:rPr>
          <w:rFonts w:ascii="Maiandra GD" w:hAnsi="Maiandra GD"/>
          <w:lang w:val="it-IT"/>
        </w:rPr>
        <w:t xml:space="preserve"> Contratto</w:t>
      </w:r>
      <w:r w:rsidRPr="00893DD5">
        <w:rPr>
          <w:rFonts w:ascii="Maiandra GD" w:hAnsi="Maiandra GD"/>
          <w:lang w:val="it-IT"/>
        </w:rPr>
        <w:t xml:space="preserve">, il </w:t>
      </w:r>
      <w:bookmarkStart w:id="2" w:name="_Hlk27391787"/>
      <w:r w:rsidR="00752EA9" w:rsidRPr="00893DD5">
        <w:rPr>
          <w:rFonts w:ascii="Maiandra GD" w:hAnsi="Maiandra GD"/>
          <w:lang w:val="it-IT"/>
        </w:rPr>
        <w:t xml:space="preserve">Responsabile Del Procedimento </w:t>
      </w:r>
      <w:bookmarkEnd w:id="2"/>
      <w:r w:rsidRPr="00893DD5">
        <w:rPr>
          <w:rFonts w:ascii="Maiandra GD" w:hAnsi="Maiandra GD"/>
          <w:lang w:val="it-IT"/>
        </w:rPr>
        <w:t xml:space="preserve">ne ordina la sospensione totale o parziale, indicando le ragioni e l’imputabilità delle medesime, e in caso di sospensione parziale la parte di Servizio sospeso, e quella ancora a rendersi. </w:t>
      </w:r>
      <w:r w:rsidRPr="00CF44F5">
        <w:rPr>
          <w:rFonts w:ascii="Maiandra GD" w:hAnsi="Maiandra GD"/>
          <w:lang w:val="it-IT"/>
        </w:rPr>
        <w:t>La sospensione permane per il tempo strettamente necessario a far cessare le cause che hanno imposto l’interruzione dell’esecuzione dell’Accordo Quadro o del</w:t>
      </w:r>
      <w:r w:rsidR="002248D6" w:rsidRPr="00CF44F5">
        <w:rPr>
          <w:rFonts w:ascii="Maiandra GD" w:hAnsi="Maiandra GD"/>
          <w:lang w:val="it-IT"/>
        </w:rPr>
        <w:t xml:space="preserve"> Contratto</w:t>
      </w:r>
      <w:r w:rsidRPr="00CF44F5">
        <w:rPr>
          <w:rFonts w:ascii="Maiandra GD" w:hAnsi="Maiandra GD"/>
          <w:lang w:val="it-IT"/>
        </w:rPr>
        <w:t>.</w:t>
      </w:r>
    </w:p>
    <w:p w:rsidR="007754D4" w:rsidRPr="00CF44F5" w:rsidRDefault="00C02954" w:rsidP="00893DD5">
      <w:pPr>
        <w:jc w:val="both"/>
        <w:rPr>
          <w:rFonts w:ascii="Maiandra GD" w:hAnsi="Maiandra GD"/>
          <w:lang w:val="it-IT"/>
        </w:rPr>
      </w:pPr>
      <w:r w:rsidRPr="00CF44F5">
        <w:rPr>
          <w:rFonts w:ascii="Maiandra GD" w:hAnsi="Maiandra GD"/>
          <w:lang w:val="it-IT"/>
        </w:rPr>
        <w:t>La sospensione può, essere disposta dal</w:t>
      </w:r>
      <w:r w:rsidR="00433D3D" w:rsidRPr="00CF44F5">
        <w:rPr>
          <w:rFonts w:ascii="Maiandra GD" w:hAnsi="Maiandra GD"/>
          <w:lang w:val="it-IT"/>
        </w:rPr>
        <w:t xml:space="preserve"> </w:t>
      </w:r>
      <w:bookmarkStart w:id="3" w:name="_Hlk27391875"/>
      <w:r w:rsidR="00433D3D" w:rsidRPr="00CF44F5">
        <w:rPr>
          <w:rFonts w:ascii="Maiandra GD" w:hAnsi="Maiandra GD"/>
          <w:lang w:val="it-IT"/>
        </w:rPr>
        <w:t xml:space="preserve">Responsabile </w:t>
      </w:r>
      <w:r w:rsidR="002248D6" w:rsidRPr="00CF44F5">
        <w:rPr>
          <w:rFonts w:ascii="Maiandra GD" w:hAnsi="Maiandra GD"/>
          <w:lang w:val="it-IT"/>
        </w:rPr>
        <w:t>d</w:t>
      </w:r>
      <w:r w:rsidR="00433D3D" w:rsidRPr="00CF44F5">
        <w:rPr>
          <w:rFonts w:ascii="Maiandra GD" w:hAnsi="Maiandra GD"/>
          <w:lang w:val="it-IT"/>
        </w:rPr>
        <w:t xml:space="preserve">el Procedimento </w:t>
      </w:r>
      <w:bookmarkEnd w:id="3"/>
      <w:r w:rsidR="00433D3D" w:rsidRPr="00CF44F5">
        <w:rPr>
          <w:rFonts w:ascii="Maiandra GD" w:hAnsi="Maiandra GD"/>
          <w:lang w:val="it-IT"/>
        </w:rPr>
        <w:t xml:space="preserve">dell’IIS La Cava per quanto attiene </w:t>
      </w:r>
      <w:r w:rsidR="00C31336" w:rsidRPr="00CF44F5">
        <w:rPr>
          <w:rFonts w:ascii="Maiandra GD" w:hAnsi="Maiandra GD"/>
          <w:lang w:val="it-IT"/>
        </w:rPr>
        <w:t>a</w:t>
      </w:r>
      <w:r w:rsidR="00433D3D" w:rsidRPr="00CF44F5">
        <w:rPr>
          <w:rFonts w:ascii="Maiandra GD" w:hAnsi="Maiandra GD"/>
          <w:lang w:val="it-IT"/>
        </w:rPr>
        <w:t>ll’Accordo Quadro</w:t>
      </w:r>
      <w:r w:rsidRPr="00CF44F5">
        <w:rPr>
          <w:rFonts w:ascii="Maiandra GD" w:hAnsi="Maiandra GD"/>
          <w:lang w:val="it-IT"/>
        </w:rPr>
        <w:t xml:space="preserve">, </w:t>
      </w:r>
      <w:r w:rsidR="00433D3D" w:rsidRPr="00CF44F5">
        <w:rPr>
          <w:rFonts w:ascii="Maiandra GD" w:hAnsi="Maiandra GD"/>
          <w:lang w:val="it-IT"/>
        </w:rPr>
        <w:t>e</w:t>
      </w:r>
      <w:r w:rsidRPr="00CF44F5">
        <w:rPr>
          <w:rFonts w:ascii="Maiandra GD" w:hAnsi="Maiandra GD"/>
          <w:lang w:val="it-IT"/>
        </w:rPr>
        <w:t xml:space="preserve"> da</w:t>
      </w:r>
      <w:r w:rsidR="00433D3D" w:rsidRPr="00CF44F5">
        <w:rPr>
          <w:rFonts w:ascii="Maiandra GD" w:hAnsi="Maiandra GD"/>
          <w:lang w:val="it-IT"/>
        </w:rPr>
        <w:t xml:space="preserve">i Responsabili del Procedimento delle Istituzioni </w:t>
      </w:r>
      <w:r w:rsidR="00EB52C7">
        <w:rPr>
          <w:rFonts w:ascii="Maiandra GD" w:hAnsi="Maiandra GD"/>
          <w:lang w:val="it-IT"/>
        </w:rPr>
        <w:t>S</w:t>
      </w:r>
      <w:r w:rsidR="00433D3D" w:rsidRPr="00CF44F5">
        <w:rPr>
          <w:rFonts w:ascii="Maiandra GD" w:hAnsi="Maiandra GD"/>
          <w:lang w:val="it-IT"/>
        </w:rPr>
        <w:t xml:space="preserve">colastiche aderenti alla Rete per quanto attiene </w:t>
      </w:r>
      <w:r w:rsidRPr="00CF44F5">
        <w:rPr>
          <w:rFonts w:ascii="Maiandra GD" w:hAnsi="Maiandra GD"/>
          <w:lang w:val="it-IT"/>
        </w:rPr>
        <w:t>al</w:t>
      </w:r>
      <w:r w:rsidR="002248D6" w:rsidRPr="00CF44F5">
        <w:rPr>
          <w:rFonts w:ascii="Maiandra GD" w:hAnsi="Maiandra GD"/>
          <w:lang w:val="it-IT"/>
        </w:rPr>
        <w:t xml:space="preserve"> Contratto</w:t>
      </w:r>
      <w:r w:rsidRPr="00CF44F5">
        <w:rPr>
          <w:rFonts w:ascii="Maiandra GD" w:hAnsi="Maiandra GD"/>
          <w:lang w:val="it-IT"/>
        </w:rPr>
        <w:t>, per ragioni di necessità o di pubblico interesse, tra cui l’interruzione di finanziamenti per esigenze di finanza pubblica, disposta con atto motivato delle amministrazioni competenti.</w:t>
      </w:r>
    </w:p>
    <w:p w:rsidR="007754D4" w:rsidRPr="00CF44F5" w:rsidRDefault="00C02954" w:rsidP="00893DD5">
      <w:pPr>
        <w:jc w:val="both"/>
        <w:rPr>
          <w:rFonts w:ascii="Maiandra GD" w:hAnsi="Maiandra GD"/>
          <w:lang w:val="it-IT"/>
        </w:rPr>
      </w:pPr>
      <w:r w:rsidRPr="00CF44F5">
        <w:rPr>
          <w:rFonts w:ascii="Maiandra GD" w:hAnsi="Maiandra GD"/>
          <w:lang w:val="it-IT"/>
        </w:rPr>
        <w:t xml:space="preserve">Nei casi previsti dal comma precedente, il R.U.P. </w:t>
      </w:r>
      <w:r w:rsidR="00433D3D" w:rsidRPr="00CF44F5">
        <w:rPr>
          <w:rFonts w:ascii="Maiandra GD" w:hAnsi="Maiandra GD"/>
          <w:lang w:val="it-IT"/>
        </w:rPr>
        <w:t>della scuola capofila della rete</w:t>
      </w:r>
      <w:r w:rsidRPr="00CF44F5">
        <w:rPr>
          <w:rFonts w:ascii="Maiandra GD" w:hAnsi="Maiandra GD"/>
          <w:lang w:val="it-IT"/>
        </w:rPr>
        <w:t xml:space="preserve"> (con riferimento all’Accordo Quadro), o il R.U.P. </w:t>
      </w:r>
      <w:r w:rsidR="00433D3D" w:rsidRPr="00CF44F5">
        <w:rPr>
          <w:rFonts w:ascii="Maiandra GD" w:hAnsi="Maiandra GD"/>
          <w:lang w:val="it-IT"/>
        </w:rPr>
        <w:t>delle si</w:t>
      </w:r>
      <w:r w:rsidR="009F00E0">
        <w:rPr>
          <w:rFonts w:ascii="Maiandra GD" w:hAnsi="Maiandra GD"/>
          <w:lang w:val="it-IT"/>
        </w:rPr>
        <w:t>ng</w:t>
      </w:r>
      <w:r w:rsidR="00433D3D" w:rsidRPr="00CF44F5">
        <w:rPr>
          <w:rFonts w:ascii="Maiandra GD" w:hAnsi="Maiandra GD"/>
          <w:lang w:val="it-IT"/>
        </w:rPr>
        <w:t>ole Istituzioni scolastiche</w:t>
      </w:r>
      <w:r w:rsidRPr="00CF44F5">
        <w:rPr>
          <w:rFonts w:ascii="Maiandra GD" w:hAnsi="Maiandra GD"/>
          <w:lang w:val="it-IT"/>
        </w:rPr>
        <w:t xml:space="preserve"> (con riferimento al</w:t>
      </w:r>
      <w:r w:rsidR="002248D6" w:rsidRPr="00CF44F5">
        <w:rPr>
          <w:rFonts w:ascii="Maiandra GD" w:hAnsi="Maiandra GD"/>
          <w:lang w:val="it-IT"/>
        </w:rPr>
        <w:t xml:space="preserve"> Contratto</w:t>
      </w:r>
      <w:r w:rsidRPr="00CF44F5">
        <w:rPr>
          <w:rFonts w:ascii="Maiandra GD" w:hAnsi="Maiandra GD"/>
          <w:lang w:val="it-IT"/>
        </w:rPr>
        <w:t xml:space="preserve"> determina il momento in cui sono venute meno le ragioni di pubblico interesse o di necessità che lo hanno indotto a sospendere il Servizio. Qualora la sospensione, o le sospensioni se più di una, durino per un periodo di tempo superiore ad un quarto della durata complessiva prevista per l'esecuzione della prestazione, o comunque quando superino sei mesi complessivi, l’Appaltatore può richiedere lo scioglimento dell’Accordo Quadro o del</w:t>
      </w:r>
      <w:r w:rsidR="002248D6" w:rsidRPr="00CF44F5">
        <w:rPr>
          <w:rFonts w:ascii="Maiandra GD" w:hAnsi="Maiandra GD"/>
          <w:lang w:val="it-IT"/>
        </w:rPr>
        <w:t xml:space="preserve"> Contratto</w:t>
      </w:r>
      <w:r w:rsidRPr="00CF44F5">
        <w:rPr>
          <w:rFonts w:ascii="Maiandra GD" w:hAnsi="Maiandra GD"/>
          <w:lang w:val="it-IT"/>
        </w:rPr>
        <w:t xml:space="preserve"> senza il riconoscimento di alcuna indennità. Qualora la Stazione Appaltante si opponga allo scioglimento, l’Appaltatore ha diritto alla sola rifusione dei maggiori oneri derivanti dal prolungamento della sospensione oltre i suddetti termini.</w:t>
      </w:r>
    </w:p>
    <w:p w:rsidR="007754D4" w:rsidRPr="00CF44F5" w:rsidRDefault="00C02954" w:rsidP="00893DD5">
      <w:pPr>
        <w:jc w:val="both"/>
        <w:rPr>
          <w:rFonts w:ascii="Maiandra GD" w:hAnsi="Maiandra GD"/>
          <w:lang w:val="it-IT"/>
        </w:rPr>
      </w:pPr>
      <w:r w:rsidRPr="00CF44F5">
        <w:rPr>
          <w:rFonts w:ascii="Maiandra GD" w:hAnsi="Maiandra GD"/>
          <w:lang w:val="it-IT"/>
        </w:rPr>
        <w:t>Salvo quanto previsto dall’ultimo periodo del comma precedente, per la sospensione del Servizio, qualunque ne sia la causa, non spetta all’esecutore alcun compenso o indennizzo.</w:t>
      </w:r>
    </w:p>
    <w:p w:rsidR="007754D4" w:rsidRPr="00CF44F5" w:rsidRDefault="00C02954" w:rsidP="00893DD5">
      <w:pPr>
        <w:jc w:val="both"/>
        <w:rPr>
          <w:rFonts w:ascii="Maiandra GD" w:hAnsi="Maiandra GD"/>
          <w:lang w:val="it-IT"/>
        </w:rPr>
      </w:pPr>
      <w:r w:rsidRPr="00CF44F5">
        <w:rPr>
          <w:rFonts w:ascii="Maiandra GD" w:hAnsi="Maiandra GD"/>
          <w:lang w:val="it-IT"/>
        </w:rPr>
        <w:t>In ogni caso, e salvo che la sospensione non sia dovuta a cause attribuibili all’Appaltatore, la sua durata non è calcolata nel tempo fissato dall’Accordo Quadro e dal</w:t>
      </w:r>
      <w:r w:rsidR="002248D6" w:rsidRPr="00CF44F5">
        <w:rPr>
          <w:rFonts w:ascii="Maiandra GD" w:hAnsi="Maiandra GD"/>
          <w:lang w:val="it-IT"/>
        </w:rPr>
        <w:t xml:space="preserve"> Contratto</w:t>
      </w:r>
      <w:r w:rsidRPr="00CF44F5">
        <w:rPr>
          <w:rFonts w:ascii="Maiandra GD" w:hAnsi="Maiandra GD"/>
          <w:lang w:val="it-IT"/>
        </w:rPr>
        <w:t xml:space="preserve"> per l’esecuzione del Servizio.</w:t>
      </w:r>
    </w:p>
    <w:p w:rsidR="007754D4" w:rsidRPr="00CF44F5" w:rsidRDefault="00C02954" w:rsidP="00893DD5">
      <w:pPr>
        <w:jc w:val="both"/>
        <w:rPr>
          <w:rFonts w:ascii="Maiandra GD" w:hAnsi="Maiandra GD"/>
          <w:lang w:val="it-IT"/>
        </w:rPr>
      </w:pPr>
      <w:r w:rsidRPr="00893DD5">
        <w:rPr>
          <w:rFonts w:ascii="Maiandra GD" w:hAnsi="Maiandra GD"/>
          <w:lang w:val="it-IT"/>
        </w:rPr>
        <w:t xml:space="preserve">La sospensione parziale non fa venir meno gli obblighi tra le Parti in relazione alle prestazioni non sospese; essa determina il differimento dei termini contrattuali pari ad un numero di giorni determinato dal prodotto dei giorni di sospensione per il rapporto tra ammontare delle attività non eseguite per effetto della sospensione parziale e l’importo totale del Servizio previsto nello stesso periodo. </w:t>
      </w:r>
      <w:r w:rsidRPr="00CF44F5">
        <w:rPr>
          <w:rFonts w:ascii="Maiandra GD" w:hAnsi="Maiandra GD"/>
          <w:lang w:val="it-IT"/>
        </w:rPr>
        <w:t>È facoltà delle Parti stabilire di comune accordo gli effetti della sospensione parziale sull’Accordo Quadro e sul</w:t>
      </w:r>
      <w:r w:rsidR="002248D6" w:rsidRPr="00CF44F5">
        <w:rPr>
          <w:rFonts w:ascii="Maiandra GD" w:hAnsi="Maiandra GD"/>
          <w:lang w:val="it-IT"/>
        </w:rPr>
        <w:t xml:space="preserve"> Contratto</w:t>
      </w:r>
      <w:r w:rsidRPr="00CF44F5">
        <w:rPr>
          <w:rFonts w:ascii="Maiandra GD" w:hAnsi="Maiandra GD"/>
          <w:lang w:val="it-IT"/>
        </w:rPr>
        <w:t>, in termini di differimento, qualora per la natura delle prestazioni, le relative modalità di rendicontazione o altre cause non risulti possibile, o divenga estremamente complesso, il calcolo di cui sopra.</w:t>
      </w:r>
    </w:p>
    <w:p w:rsidR="007754D4" w:rsidRPr="00CF44F5" w:rsidRDefault="00C02954" w:rsidP="00893DD5">
      <w:pPr>
        <w:jc w:val="both"/>
        <w:rPr>
          <w:rFonts w:ascii="Maiandra GD" w:hAnsi="Maiandra GD"/>
          <w:lang w:val="it-IT"/>
        </w:rPr>
      </w:pPr>
      <w:r w:rsidRPr="00CF44F5">
        <w:rPr>
          <w:rFonts w:ascii="Maiandra GD" w:hAnsi="Maiandra GD"/>
          <w:lang w:val="it-IT"/>
        </w:rPr>
        <w:t>Le sospensioni, disposte ai sensi del presente articolo, permangono per il solo tempo necessario e fino alla cessazione degli eventi che hanno comportato la sospensione e comportano il differimento del termine di durata dell’Accordo Quadro e del</w:t>
      </w:r>
      <w:r w:rsidR="00903DBD" w:rsidRPr="00CF44F5">
        <w:rPr>
          <w:rFonts w:ascii="Maiandra GD" w:hAnsi="Maiandra GD"/>
          <w:lang w:val="it-IT"/>
        </w:rPr>
        <w:t xml:space="preserve"> Contratto</w:t>
      </w:r>
      <w:r w:rsidRPr="00CF44F5">
        <w:rPr>
          <w:rFonts w:ascii="Maiandra GD" w:hAnsi="Maiandra GD"/>
          <w:lang w:val="it-IT"/>
        </w:rPr>
        <w:t xml:space="preserve"> per un numero di giorni pari a quello del periodo di sospensione. </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Art. 1</w:t>
      </w:r>
      <w:r w:rsidR="0045093A" w:rsidRPr="00CF44F5">
        <w:rPr>
          <w:rFonts w:ascii="Maiandra GD" w:hAnsi="Maiandra GD"/>
          <w:b/>
          <w:bCs/>
          <w:lang w:val="it-IT"/>
        </w:rPr>
        <w:t>2</w:t>
      </w:r>
      <w:r w:rsidRPr="00CF44F5">
        <w:rPr>
          <w:rFonts w:ascii="Maiandra GD" w:hAnsi="Maiandra GD"/>
          <w:b/>
          <w:bCs/>
          <w:lang w:val="it-IT"/>
        </w:rPr>
        <w:tab/>
      </w:r>
      <w:r w:rsidR="00ED3181" w:rsidRPr="00CF44F5">
        <w:rPr>
          <w:rFonts w:ascii="Maiandra GD" w:hAnsi="Maiandra GD"/>
          <w:b/>
          <w:bCs/>
          <w:lang w:val="it-IT"/>
        </w:rPr>
        <w:t xml:space="preserve">- </w:t>
      </w:r>
      <w:r w:rsidRPr="00CF44F5">
        <w:rPr>
          <w:rFonts w:ascii="Maiandra GD" w:hAnsi="Maiandra GD"/>
          <w:b/>
          <w:bCs/>
          <w:lang w:val="it-IT"/>
        </w:rPr>
        <w:t>(Sospensioni illegittime)</w:t>
      </w:r>
    </w:p>
    <w:p w:rsidR="007754D4" w:rsidRPr="00CF44F5" w:rsidRDefault="00C02954" w:rsidP="00693E5F">
      <w:pPr>
        <w:jc w:val="both"/>
        <w:rPr>
          <w:rFonts w:ascii="Maiandra GD" w:hAnsi="Maiandra GD"/>
          <w:lang w:val="it-IT"/>
        </w:rPr>
      </w:pPr>
      <w:r w:rsidRPr="00CF44F5">
        <w:rPr>
          <w:rFonts w:ascii="Maiandra GD" w:hAnsi="Maiandra GD"/>
          <w:lang w:val="it-IT"/>
        </w:rPr>
        <w:t>Le sospensioni totali o parziali delle prestazioni disposte per cause diverse da quelle stabilite dal precedente art. 1</w:t>
      </w:r>
      <w:r w:rsidR="0045093A" w:rsidRPr="00CF44F5">
        <w:rPr>
          <w:rFonts w:ascii="Maiandra GD" w:hAnsi="Maiandra GD"/>
          <w:lang w:val="it-IT"/>
        </w:rPr>
        <w:t>1</w:t>
      </w:r>
      <w:r w:rsidRPr="00CF44F5">
        <w:rPr>
          <w:rFonts w:ascii="Maiandra GD" w:hAnsi="Maiandra GD"/>
          <w:lang w:val="it-IT"/>
        </w:rPr>
        <w:t xml:space="preserve"> sono considerate illegittime, e danno diritto all’Appaltatore ad ottenere il riconoscimento dei danni subiti.</w:t>
      </w:r>
    </w:p>
    <w:p w:rsidR="007754D4" w:rsidRPr="00CF44F5" w:rsidRDefault="00C02954" w:rsidP="00693E5F">
      <w:pPr>
        <w:jc w:val="both"/>
        <w:rPr>
          <w:rFonts w:ascii="Maiandra GD" w:hAnsi="Maiandra GD"/>
          <w:lang w:val="it-IT"/>
        </w:rPr>
      </w:pPr>
      <w:r w:rsidRPr="00CF44F5">
        <w:rPr>
          <w:rFonts w:ascii="Maiandra GD" w:hAnsi="Maiandra GD"/>
          <w:lang w:val="it-IT"/>
        </w:rPr>
        <w:t>Al di fuori delle voci elencate al predetto articolo, sono ammesse a titolo di risarcimento ulteriori voci di danno solo se documentate e strettamente connesse alla sospensione del Servizio.</w:t>
      </w:r>
    </w:p>
    <w:p w:rsidR="00D10B09" w:rsidRPr="00CF44F5" w:rsidRDefault="00D10B09" w:rsidP="0033092E">
      <w:pPr>
        <w:rPr>
          <w:rFonts w:ascii="Maiandra GD" w:hAnsi="Maiandra GD"/>
          <w:lang w:val="it-IT"/>
        </w:rPr>
      </w:pPr>
    </w:p>
    <w:p w:rsidR="007754D4" w:rsidRPr="00CF44F5" w:rsidRDefault="00C02954" w:rsidP="00ED3181">
      <w:pPr>
        <w:spacing w:after="60"/>
        <w:jc w:val="center"/>
        <w:rPr>
          <w:rFonts w:ascii="Maiandra GD" w:hAnsi="Maiandra GD"/>
          <w:lang w:val="it-IT"/>
        </w:rPr>
      </w:pPr>
      <w:r w:rsidRPr="00CF44F5">
        <w:rPr>
          <w:rFonts w:ascii="Maiandra GD" w:hAnsi="Maiandra GD"/>
          <w:b/>
          <w:bCs/>
          <w:lang w:val="it-IT"/>
        </w:rPr>
        <w:t>Art. 1</w:t>
      </w:r>
      <w:r w:rsidR="0045093A" w:rsidRPr="00CF44F5">
        <w:rPr>
          <w:rFonts w:ascii="Maiandra GD" w:hAnsi="Maiandra GD"/>
          <w:b/>
          <w:bCs/>
          <w:lang w:val="it-IT"/>
        </w:rPr>
        <w:t>3</w:t>
      </w:r>
      <w:r w:rsidRPr="00CF44F5">
        <w:rPr>
          <w:rFonts w:ascii="Maiandra GD" w:hAnsi="Maiandra GD"/>
          <w:b/>
          <w:bCs/>
          <w:lang w:val="it-IT"/>
        </w:rPr>
        <w:tab/>
      </w:r>
      <w:r w:rsidR="00540458" w:rsidRPr="00CF44F5">
        <w:rPr>
          <w:rFonts w:ascii="Maiandra GD" w:hAnsi="Maiandra GD"/>
          <w:b/>
          <w:bCs/>
          <w:lang w:val="it-IT"/>
        </w:rPr>
        <w:t xml:space="preserve">- </w:t>
      </w:r>
      <w:r w:rsidRPr="00CF44F5">
        <w:rPr>
          <w:rFonts w:ascii="Maiandra GD" w:hAnsi="Maiandra GD"/>
          <w:b/>
          <w:bCs/>
          <w:lang w:val="it-IT"/>
        </w:rPr>
        <w:t>(Divieto di modifiche introdotte dall’Appaltatore</w:t>
      </w:r>
      <w:r w:rsidRPr="00CF44F5">
        <w:rPr>
          <w:rFonts w:ascii="Maiandra GD" w:hAnsi="Maiandra GD"/>
          <w:lang w:val="it-IT"/>
        </w:rPr>
        <w:t>)</w:t>
      </w:r>
    </w:p>
    <w:p w:rsidR="007754D4" w:rsidRPr="00CF44F5" w:rsidRDefault="00C02954" w:rsidP="00693E5F">
      <w:pPr>
        <w:jc w:val="both"/>
        <w:rPr>
          <w:rFonts w:ascii="Maiandra GD" w:hAnsi="Maiandra GD"/>
          <w:lang w:val="it-IT"/>
        </w:rPr>
      </w:pPr>
      <w:r w:rsidRPr="00CF44F5">
        <w:rPr>
          <w:rFonts w:ascii="Maiandra GD" w:hAnsi="Maiandra GD"/>
          <w:lang w:val="it-IT"/>
        </w:rPr>
        <w:t>Nessuna variazione o modifica all’Accordo Quadro o al</w:t>
      </w:r>
      <w:r w:rsidR="00903DBD" w:rsidRPr="00CF44F5">
        <w:rPr>
          <w:rFonts w:ascii="Maiandra GD" w:hAnsi="Maiandra GD"/>
          <w:lang w:val="it-IT"/>
        </w:rPr>
        <w:t xml:space="preserve"> Contratto</w:t>
      </w:r>
      <w:r w:rsidRPr="00CF44F5">
        <w:rPr>
          <w:rFonts w:ascii="Maiandra GD" w:hAnsi="Maiandra GD"/>
          <w:lang w:val="it-IT"/>
        </w:rPr>
        <w:t xml:space="preserve"> può essere introdotta ad iniziativa dell’Appaltatore se non è stata disposta con le modalità di cui al successivo art. 1</w:t>
      </w:r>
      <w:r w:rsidR="0045093A" w:rsidRPr="00CF44F5">
        <w:rPr>
          <w:rFonts w:ascii="Maiandra GD" w:hAnsi="Maiandra GD"/>
          <w:lang w:val="it-IT"/>
        </w:rPr>
        <w:t>4</w:t>
      </w:r>
      <w:r w:rsidRPr="00CF44F5">
        <w:rPr>
          <w:rFonts w:ascii="Maiandra GD" w:hAnsi="Maiandra GD"/>
          <w:lang w:val="it-IT"/>
        </w:rPr>
        <w:t xml:space="preserve"> del presente Accordo Quadro.</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Art. 1</w:t>
      </w:r>
      <w:r w:rsidR="0045093A" w:rsidRPr="00CF44F5">
        <w:rPr>
          <w:rFonts w:ascii="Maiandra GD" w:hAnsi="Maiandra GD"/>
          <w:b/>
          <w:bCs/>
          <w:lang w:val="it-IT"/>
        </w:rPr>
        <w:t>4</w:t>
      </w:r>
      <w:r w:rsidRPr="00CF44F5">
        <w:rPr>
          <w:rFonts w:ascii="Maiandra GD" w:hAnsi="Maiandra GD"/>
          <w:b/>
          <w:bCs/>
          <w:lang w:val="it-IT"/>
        </w:rPr>
        <w:tab/>
      </w:r>
      <w:r w:rsidR="00540458" w:rsidRPr="00CF44F5">
        <w:rPr>
          <w:rFonts w:ascii="Maiandra GD" w:hAnsi="Maiandra GD"/>
          <w:b/>
          <w:bCs/>
          <w:lang w:val="it-IT"/>
        </w:rPr>
        <w:t xml:space="preserve">- </w:t>
      </w:r>
      <w:r w:rsidRPr="00CF44F5">
        <w:rPr>
          <w:rFonts w:ascii="Maiandra GD" w:hAnsi="Maiandra GD"/>
          <w:b/>
          <w:bCs/>
          <w:lang w:val="it-IT"/>
        </w:rPr>
        <w:t>(Modifica dell’Accordo Quadro o del</w:t>
      </w:r>
      <w:r w:rsidR="00903DBD" w:rsidRPr="00CF44F5">
        <w:rPr>
          <w:rFonts w:ascii="Maiandra GD" w:hAnsi="Maiandra GD"/>
          <w:b/>
          <w:bCs/>
          <w:lang w:val="it-IT"/>
        </w:rPr>
        <w:t xml:space="preserve"> Contratto</w:t>
      </w:r>
      <w:r w:rsidRPr="00CF44F5">
        <w:rPr>
          <w:rFonts w:ascii="Maiandra GD" w:hAnsi="Maiandra GD"/>
          <w:b/>
          <w:bCs/>
          <w:lang w:val="it-IT"/>
        </w:rPr>
        <w:t xml:space="preserve"> durante il periodo di efficacia)</w:t>
      </w:r>
    </w:p>
    <w:p w:rsidR="007754D4" w:rsidRPr="00CF44F5" w:rsidRDefault="00C02954" w:rsidP="00693E5F">
      <w:pPr>
        <w:jc w:val="both"/>
        <w:rPr>
          <w:rFonts w:ascii="Maiandra GD" w:hAnsi="Maiandra GD"/>
          <w:lang w:val="it-IT"/>
        </w:rPr>
      </w:pPr>
      <w:r w:rsidRPr="00CF44F5">
        <w:rPr>
          <w:rFonts w:ascii="Maiandra GD" w:hAnsi="Maiandra GD"/>
          <w:lang w:val="it-IT"/>
        </w:rPr>
        <w:t>La Stazione Appaltante non può richiedere alcuna variazione al presente Accordo Quadro e al Con</w:t>
      </w:r>
      <w:r w:rsidR="00903DBD" w:rsidRPr="00CF44F5">
        <w:rPr>
          <w:rFonts w:ascii="Maiandra GD" w:hAnsi="Maiandra GD"/>
          <w:lang w:val="it-IT"/>
        </w:rPr>
        <w:t>tratto</w:t>
      </w:r>
      <w:r w:rsidRPr="00CF44F5">
        <w:rPr>
          <w:rFonts w:ascii="Maiandra GD" w:hAnsi="Maiandra GD"/>
          <w:lang w:val="it-IT"/>
        </w:rPr>
        <w:t>, se non nei casi previsti dall’art. 106 del Codice.</w:t>
      </w:r>
    </w:p>
    <w:p w:rsidR="007754D4" w:rsidRPr="00CF44F5" w:rsidRDefault="00C02954" w:rsidP="00693E5F">
      <w:pPr>
        <w:jc w:val="both"/>
        <w:rPr>
          <w:rFonts w:ascii="Maiandra GD" w:hAnsi="Maiandra GD"/>
          <w:lang w:val="it-IT"/>
        </w:rPr>
      </w:pPr>
      <w:r w:rsidRPr="00CF44F5">
        <w:rPr>
          <w:rFonts w:ascii="Maiandra GD" w:hAnsi="Maiandra GD"/>
          <w:lang w:val="it-IT"/>
        </w:rPr>
        <w:t>Le modifiche, nonché le varianti, del presente Accordo Quadro e de</w:t>
      </w:r>
      <w:r w:rsidR="00903DBD" w:rsidRPr="00CF44F5">
        <w:rPr>
          <w:rFonts w:ascii="Maiandra GD" w:hAnsi="Maiandra GD"/>
          <w:lang w:val="it-IT"/>
        </w:rPr>
        <w:t>i Contratti</w:t>
      </w:r>
      <w:r w:rsidRPr="00CF44F5">
        <w:rPr>
          <w:rFonts w:ascii="Maiandra GD" w:hAnsi="Maiandra GD"/>
          <w:lang w:val="it-IT"/>
        </w:rPr>
        <w:t xml:space="preserve"> saranno autorizzate dal R.U.P.</w:t>
      </w:r>
      <w:r w:rsidR="004F79D6" w:rsidRPr="00CF44F5">
        <w:rPr>
          <w:rFonts w:ascii="Maiandra GD" w:hAnsi="Maiandra GD"/>
          <w:lang w:val="it-IT"/>
        </w:rPr>
        <w:t xml:space="preserve"> della Scuola Capofila della rete</w:t>
      </w:r>
      <w:r w:rsidRPr="00CF44F5">
        <w:rPr>
          <w:rFonts w:ascii="Maiandra GD" w:hAnsi="Maiandra GD"/>
          <w:lang w:val="it-IT"/>
        </w:rPr>
        <w:t xml:space="preserve"> (con riferimento all’Accordo Quadro) </w:t>
      </w:r>
      <w:r w:rsidR="004F79D6" w:rsidRPr="00CF44F5">
        <w:rPr>
          <w:rFonts w:ascii="Maiandra GD" w:hAnsi="Maiandra GD"/>
          <w:lang w:val="it-IT"/>
        </w:rPr>
        <w:t>e</w:t>
      </w:r>
      <w:r w:rsidRPr="00CF44F5">
        <w:rPr>
          <w:rFonts w:ascii="Maiandra GD" w:hAnsi="Maiandra GD"/>
          <w:lang w:val="it-IT"/>
        </w:rPr>
        <w:t xml:space="preserve"> dal R.U.P. </w:t>
      </w:r>
      <w:r w:rsidR="004F79D6" w:rsidRPr="00CF44F5">
        <w:rPr>
          <w:rFonts w:ascii="Maiandra GD" w:hAnsi="Maiandra GD"/>
          <w:lang w:val="it-IT"/>
        </w:rPr>
        <w:t>delle singole Istituzioni scolastiche</w:t>
      </w:r>
      <w:r w:rsidRPr="00CF44F5">
        <w:rPr>
          <w:rFonts w:ascii="Maiandra GD" w:hAnsi="Maiandra GD"/>
          <w:lang w:val="it-IT"/>
        </w:rPr>
        <w:t xml:space="preserve"> (con riferimento al</w:t>
      </w:r>
      <w:r w:rsidR="00903DBD" w:rsidRPr="00CF44F5">
        <w:rPr>
          <w:rFonts w:ascii="Maiandra GD" w:hAnsi="Maiandra GD"/>
          <w:lang w:val="it-IT"/>
        </w:rPr>
        <w:t xml:space="preserve"> singolo Contratto</w:t>
      </w:r>
      <w:r w:rsidRPr="00CF44F5">
        <w:rPr>
          <w:rFonts w:ascii="Maiandra GD" w:hAnsi="Maiandra GD"/>
          <w:lang w:val="it-IT"/>
        </w:rPr>
        <w:t>).</w:t>
      </w: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lastRenderedPageBreak/>
        <w:t>Art. 1</w:t>
      </w:r>
      <w:r w:rsidR="00903DBD" w:rsidRPr="00CF44F5">
        <w:rPr>
          <w:rFonts w:ascii="Maiandra GD" w:hAnsi="Maiandra GD"/>
          <w:b/>
          <w:bCs/>
          <w:lang w:val="it-IT"/>
        </w:rPr>
        <w:t>5</w:t>
      </w:r>
      <w:r w:rsidRPr="00CF44F5">
        <w:rPr>
          <w:rFonts w:ascii="Maiandra GD" w:hAnsi="Maiandra GD"/>
          <w:b/>
          <w:bCs/>
          <w:lang w:val="it-IT"/>
        </w:rPr>
        <w:tab/>
      </w:r>
      <w:r w:rsidR="005A04E6" w:rsidRPr="00CF44F5">
        <w:rPr>
          <w:rFonts w:ascii="Maiandra GD" w:hAnsi="Maiandra GD"/>
          <w:b/>
          <w:bCs/>
          <w:lang w:val="it-IT"/>
        </w:rPr>
        <w:t xml:space="preserve">- </w:t>
      </w:r>
      <w:r w:rsidRPr="00CF44F5">
        <w:rPr>
          <w:rFonts w:ascii="Maiandra GD" w:hAnsi="Maiandra GD"/>
          <w:b/>
          <w:bCs/>
          <w:lang w:val="it-IT"/>
        </w:rPr>
        <w:t>(Divieto di cessione dell’Accordo Quadro e de</w:t>
      </w:r>
      <w:r w:rsidR="007D4EF2" w:rsidRPr="00CF44F5">
        <w:rPr>
          <w:rFonts w:ascii="Maiandra GD" w:hAnsi="Maiandra GD"/>
          <w:b/>
          <w:bCs/>
          <w:lang w:val="it-IT"/>
        </w:rPr>
        <w:t>i Contratti</w:t>
      </w:r>
    </w:p>
    <w:p w:rsidR="007754D4" w:rsidRPr="00CF44F5" w:rsidRDefault="00C02954" w:rsidP="00710F79">
      <w:pPr>
        <w:jc w:val="both"/>
        <w:rPr>
          <w:rFonts w:ascii="Maiandra GD" w:hAnsi="Maiandra GD"/>
          <w:lang w:val="it-IT"/>
        </w:rPr>
      </w:pPr>
      <w:r w:rsidRPr="00CF44F5">
        <w:rPr>
          <w:rFonts w:ascii="Maiandra GD" w:hAnsi="Maiandra GD"/>
          <w:lang w:val="it-IT"/>
        </w:rPr>
        <w:t>In conformità a quanto stabilito dall'art. 105, comma 1, del Codice, è fatto divieto all'Appaltatore di cedere il presente Accordo Quadro e</w:t>
      </w:r>
      <w:r w:rsidR="00903DBD" w:rsidRPr="00CF44F5">
        <w:rPr>
          <w:rFonts w:ascii="Maiandra GD" w:hAnsi="Maiandra GD"/>
          <w:lang w:val="it-IT"/>
        </w:rPr>
        <w:t xml:space="preserve">d </w:t>
      </w:r>
      <w:r w:rsidR="00CD10BB">
        <w:rPr>
          <w:rFonts w:ascii="Maiandra GD" w:hAnsi="Maiandra GD"/>
          <w:lang w:val="it-IT"/>
        </w:rPr>
        <w:t>i</w:t>
      </w:r>
      <w:r w:rsidR="00903DBD" w:rsidRPr="00CF44F5">
        <w:rPr>
          <w:rFonts w:ascii="Maiandra GD" w:hAnsi="Maiandra GD"/>
          <w:lang w:val="it-IT"/>
        </w:rPr>
        <w:t xml:space="preserve"> Contratti.</w:t>
      </w:r>
      <w:r w:rsidRPr="00CF44F5">
        <w:rPr>
          <w:rFonts w:ascii="Maiandra GD" w:hAnsi="Maiandra GD"/>
          <w:lang w:val="it-IT"/>
        </w:rPr>
        <w:t xml:space="preserve"> Resta fermo quanto previsto all'art. 106, comma 1, lett.</w:t>
      </w:r>
      <w:r w:rsidR="00D108C6">
        <w:rPr>
          <w:rFonts w:ascii="Maiandra GD" w:hAnsi="Maiandra GD"/>
          <w:lang w:val="it-IT"/>
        </w:rPr>
        <w:t xml:space="preserve"> </w:t>
      </w:r>
      <w:r w:rsidRPr="00CF44F5">
        <w:rPr>
          <w:rFonts w:ascii="Maiandra GD" w:hAnsi="Maiandra GD"/>
          <w:lang w:val="it-IT"/>
        </w:rPr>
        <w:t>d) del Codice, in caso di modifiche soggettive.</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Art. 1</w:t>
      </w:r>
      <w:r w:rsidR="00903DBD" w:rsidRPr="00CF44F5">
        <w:rPr>
          <w:rFonts w:ascii="Maiandra GD" w:hAnsi="Maiandra GD"/>
          <w:b/>
          <w:bCs/>
          <w:lang w:val="it-IT"/>
        </w:rPr>
        <w:t>6</w:t>
      </w:r>
      <w:r w:rsidRPr="00CF44F5">
        <w:rPr>
          <w:rFonts w:ascii="Maiandra GD" w:hAnsi="Maiandra GD"/>
          <w:b/>
          <w:bCs/>
          <w:lang w:val="it-IT"/>
        </w:rPr>
        <w:tab/>
      </w:r>
      <w:r w:rsidR="005E75D4" w:rsidRPr="00CF44F5">
        <w:rPr>
          <w:rFonts w:ascii="Maiandra GD" w:hAnsi="Maiandra GD"/>
          <w:b/>
          <w:bCs/>
          <w:lang w:val="it-IT"/>
        </w:rPr>
        <w:t xml:space="preserve">- </w:t>
      </w:r>
      <w:r w:rsidRPr="00CF44F5">
        <w:rPr>
          <w:rFonts w:ascii="Maiandra GD" w:hAnsi="Maiandra GD"/>
          <w:b/>
          <w:bCs/>
          <w:lang w:val="it-IT"/>
        </w:rPr>
        <w:t>(Recesso)</w:t>
      </w:r>
    </w:p>
    <w:p w:rsidR="007754D4" w:rsidRPr="00CF44F5" w:rsidRDefault="00C02954" w:rsidP="00710F79">
      <w:pPr>
        <w:jc w:val="both"/>
        <w:rPr>
          <w:rFonts w:ascii="Maiandra GD" w:hAnsi="Maiandra GD"/>
          <w:lang w:val="it-IT"/>
        </w:rPr>
      </w:pPr>
      <w:r w:rsidRPr="00CF44F5">
        <w:rPr>
          <w:rFonts w:ascii="Maiandra GD" w:hAnsi="Maiandra GD"/>
          <w:lang w:val="it-IT"/>
        </w:rPr>
        <w:t>Ai sensi dell’art. 109 del Codice, fermo restando quanto previsto dagli artt. 88, comma 4-ter, e 92, comma 4, del D.Lgs. n. 159/11, la Stazione Appaltante e/o l’Istituto Aderente potranno recedere dal presente Accordo Quadro e dal relativ</w:t>
      </w:r>
      <w:r w:rsidR="00903DBD" w:rsidRPr="00CF44F5">
        <w:rPr>
          <w:rFonts w:ascii="Maiandra GD" w:hAnsi="Maiandra GD"/>
          <w:lang w:val="it-IT"/>
        </w:rPr>
        <w:t>o Contratto</w:t>
      </w:r>
      <w:r w:rsidRPr="00CF44F5">
        <w:rPr>
          <w:rFonts w:ascii="Maiandra GD" w:hAnsi="Maiandra GD"/>
          <w:lang w:val="it-IT"/>
        </w:rPr>
        <w:t>, in tutto o in parte, in qualunque tempo previo il pagamento delle prestazioni relative ai Servizi eseguiti. Anche in deroga a quanto previsto dall’art. 109, comma 1, del Codice, l’Appaltatore non potrà pretendere dalla Stazione Appaltante compensi ulteriori rispetto a quelli di cui al precedente periodo.</w:t>
      </w:r>
    </w:p>
    <w:p w:rsidR="007754D4" w:rsidRPr="00CF44F5" w:rsidRDefault="00C02954" w:rsidP="00710F79">
      <w:pPr>
        <w:jc w:val="both"/>
        <w:rPr>
          <w:rFonts w:ascii="Maiandra GD" w:hAnsi="Maiandra GD"/>
          <w:lang w:val="it-IT"/>
        </w:rPr>
      </w:pPr>
      <w:r w:rsidRPr="00CF44F5">
        <w:rPr>
          <w:rFonts w:ascii="Maiandra GD" w:hAnsi="Maiandra GD"/>
          <w:lang w:val="it-IT"/>
        </w:rPr>
        <w:t>L’Istituto Capofila e l’Istituto Aderente potranno recedere dal presente Accordo Quadro in ogni momento, dandone comunicazione all’Appaltatore mediante raccomandata con ricevuta di ritorno, con preavviso di almeno 20 (venti) giorni solari rispetto agli effetti del recesso.</w:t>
      </w:r>
    </w:p>
    <w:p w:rsidR="007754D4" w:rsidRPr="00CF44F5" w:rsidRDefault="00C02954" w:rsidP="00710F79">
      <w:pPr>
        <w:jc w:val="both"/>
        <w:rPr>
          <w:rFonts w:ascii="Maiandra GD" w:hAnsi="Maiandra GD"/>
          <w:lang w:val="it-IT"/>
        </w:rPr>
      </w:pPr>
      <w:r w:rsidRPr="00CF44F5">
        <w:rPr>
          <w:rFonts w:ascii="Maiandra GD" w:hAnsi="Maiandra GD"/>
          <w:lang w:val="it-IT"/>
        </w:rPr>
        <w:t>In caso di recesso, l’Appaltatore avrà diritto unicamente al pagamento delle prestazioni rese in conformità al presente Accordo Quadro e al relativ</w:t>
      </w:r>
      <w:r w:rsidR="00903DBD" w:rsidRPr="00CF44F5">
        <w:rPr>
          <w:rFonts w:ascii="Maiandra GD" w:hAnsi="Maiandra GD"/>
          <w:lang w:val="it-IT"/>
        </w:rPr>
        <w:t>o Contratto</w:t>
      </w:r>
      <w:r w:rsidRPr="00CF44F5">
        <w:rPr>
          <w:rFonts w:ascii="Maiandra GD" w:hAnsi="Maiandra GD"/>
          <w:lang w:val="it-IT"/>
        </w:rPr>
        <w:t>, secondo il corrispettivo e le condizioni contrattuali in essere. Al medesimo non spetterà alcun risarcimento, indennizzo, rimborso o ristoro per attività da eseguirsi, anche in deroga a quanto previsto dall’art. 1671 del Codice civile.</w:t>
      </w:r>
    </w:p>
    <w:p w:rsidR="007754D4" w:rsidRPr="00CF44F5" w:rsidRDefault="00C02954" w:rsidP="00710F79">
      <w:pPr>
        <w:jc w:val="both"/>
        <w:rPr>
          <w:rFonts w:ascii="Maiandra GD" w:hAnsi="Maiandra GD"/>
          <w:lang w:val="it-IT"/>
        </w:rPr>
      </w:pPr>
      <w:r w:rsidRPr="00CF44F5">
        <w:rPr>
          <w:rFonts w:ascii="Maiandra GD" w:hAnsi="Maiandra GD"/>
          <w:lang w:val="it-IT"/>
        </w:rPr>
        <w:t>Il recesso del singolo Istituto Aderente al</w:t>
      </w:r>
      <w:r w:rsidR="00D108C6">
        <w:rPr>
          <w:rFonts w:ascii="Maiandra GD" w:hAnsi="Maiandra GD"/>
          <w:lang w:val="it-IT"/>
        </w:rPr>
        <w:t xml:space="preserve"> </w:t>
      </w:r>
      <w:r w:rsidR="00903DBD" w:rsidRPr="00CF44F5">
        <w:rPr>
          <w:rFonts w:ascii="Maiandra GD" w:hAnsi="Maiandra GD"/>
          <w:lang w:val="it-IT"/>
        </w:rPr>
        <w:t>Contratto</w:t>
      </w:r>
      <w:r w:rsidRPr="00CF44F5">
        <w:rPr>
          <w:rFonts w:ascii="Maiandra GD" w:hAnsi="Maiandra GD"/>
          <w:lang w:val="it-IT"/>
        </w:rPr>
        <w:t xml:space="preserve"> stipulat</w:t>
      </w:r>
      <w:r w:rsidR="00903DBD" w:rsidRPr="00CF44F5">
        <w:rPr>
          <w:rFonts w:ascii="Maiandra GD" w:hAnsi="Maiandra GD"/>
          <w:lang w:val="it-IT"/>
        </w:rPr>
        <w:t>o</w:t>
      </w:r>
      <w:r w:rsidRPr="00CF44F5">
        <w:rPr>
          <w:rFonts w:ascii="Maiandra GD" w:hAnsi="Maiandra GD"/>
          <w:lang w:val="it-IT"/>
        </w:rPr>
        <w:t xml:space="preserve"> non comporta recesso d</w:t>
      </w:r>
      <w:r w:rsidR="00903DBD" w:rsidRPr="00CF44F5">
        <w:rPr>
          <w:rFonts w:ascii="Maiandra GD" w:hAnsi="Maiandra GD"/>
          <w:lang w:val="it-IT"/>
        </w:rPr>
        <w:t>e</w:t>
      </w:r>
      <w:r w:rsidRPr="00CF44F5">
        <w:rPr>
          <w:rFonts w:ascii="Maiandra GD" w:hAnsi="Maiandra GD"/>
          <w:lang w:val="it-IT"/>
        </w:rPr>
        <w:t>lla Rete dall’Accordo Quadro, ma è limitato al</w:t>
      </w:r>
      <w:r w:rsidR="00903DBD" w:rsidRPr="00CF44F5">
        <w:rPr>
          <w:rFonts w:ascii="Maiandra GD" w:hAnsi="Maiandra GD"/>
          <w:lang w:val="it-IT"/>
        </w:rPr>
        <w:t xml:space="preserve"> singolo Contratto stipulato</w:t>
      </w:r>
      <w:r w:rsidRPr="00CF44F5">
        <w:rPr>
          <w:rFonts w:ascii="Maiandra GD" w:hAnsi="Maiandra GD"/>
          <w:lang w:val="it-IT"/>
        </w:rPr>
        <w:t>.</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 xml:space="preserve">Art. </w:t>
      </w:r>
      <w:r w:rsidR="0078270B" w:rsidRPr="00CF44F5">
        <w:rPr>
          <w:rFonts w:ascii="Maiandra GD" w:hAnsi="Maiandra GD"/>
          <w:b/>
          <w:bCs/>
          <w:lang w:val="it-IT"/>
        </w:rPr>
        <w:t>1</w:t>
      </w:r>
      <w:r w:rsidR="00903DBD" w:rsidRPr="00CF44F5">
        <w:rPr>
          <w:rFonts w:ascii="Maiandra GD" w:hAnsi="Maiandra GD"/>
          <w:b/>
          <w:bCs/>
          <w:lang w:val="it-IT"/>
        </w:rPr>
        <w:t>7</w:t>
      </w:r>
      <w:r w:rsidRPr="00CF44F5">
        <w:rPr>
          <w:rFonts w:ascii="Maiandra GD" w:hAnsi="Maiandra GD"/>
          <w:b/>
          <w:bCs/>
          <w:lang w:val="it-IT"/>
        </w:rPr>
        <w:tab/>
      </w:r>
      <w:r w:rsidR="005B4889" w:rsidRPr="00CF44F5">
        <w:rPr>
          <w:rFonts w:ascii="Maiandra GD" w:hAnsi="Maiandra GD"/>
          <w:b/>
          <w:bCs/>
          <w:lang w:val="it-IT"/>
        </w:rPr>
        <w:t xml:space="preserve">- </w:t>
      </w:r>
      <w:r w:rsidRPr="00CF44F5">
        <w:rPr>
          <w:rFonts w:ascii="Maiandra GD" w:hAnsi="Maiandra GD"/>
          <w:b/>
          <w:bCs/>
          <w:lang w:val="it-IT"/>
        </w:rPr>
        <w:t>(Normativa in tema di contratti pubblici e verifiche sui requisiti)</w:t>
      </w:r>
    </w:p>
    <w:p w:rsidR="007754D4" w:rsidRPr="00CF44F5" w:rsidRDefault="00C02954" w:rsidP="00710F79">
      <w:pPr>
        <w:jc w:val="both"/>
        <w:rPr>
          <w:rFonts w:ascii="Maiandra GD" w:hAnsi="Maiandra GD"/>
          <w:lang w:val="it-IT"/>
        </w:rPr>
      </w:pPr>
      <w:r w:rsidRPr="00CF44F5">
        <w:rPr>
          <w:rFonts w:ascii="Maiandra GD" w:hAnsi="Maiandra GD"/>
          <w:lang w:val="it-IT"/>
        </w:rPr>
        <w:t>L’Appaltatore riconosce e prende atto che l’esecuzione della prestazione è subordinata all’integrale ed assoluto rispetto della vigente normativa in tema di contratti pubblici.</w:t>
      </w:r>
    </w:p>
    <w:p w:rsidR="007754D4" w:rsidRPr="00CF44F5" w:rsidRDefault="00C02954" w:rsidP="00710F79">
      <w:pPr>
        <w:jc w:val="both"/>
        <w:rPr>
          <w:rFonts w:ascii="Maiandra GD" w:hAnsi="Maiandra GD"/>
          <w:lang w:val="it-IT"/>
        </w:rPr>
      </w:pPr>
      <w:r w:rsidRPr="00CF44F5">
        <w:rPr>
          <w:rFonts w:ascii="Maiandra GD" w:hAnsi="Maiandra GD"/>
          <w:lang w:val="it-IT"/>
        </w:rPr>
        <w:t>Ai sensi dell’art. 30, comma 8, del Codice, per quanto non espressamente previsto nel medesimo Codice e negli atti attuativi, alla fase di esecuzione del presente Accordo Quadro e de</w:t>
      </w:r>
      <w:r w:rsidR="00963BA1" w:rsidRPr="00CF44F5">
        <w:rPr>
          <w:rFonts w:ascii="Maiandra GD" w:hAnsi="Maiandra GD"/>
          <w:lang w:val="it-IT"/>
        </w:rPr>
        <w:t>i</w:t>
      </w:r>
      <w:r w:rsidRPr="00CF44F5">
        <w:rPr>
          <w:rFonts w:ascii="Maiandra GD" w:hAnsi="Maiandra GD"/>
          <w:lang w:val="it-IT"/>
        </w:rPr>
        <w:t xml:space="preserve"> relativ</w:t>
      </w:r>
      <w:r w:rsidR="00963BA1" w:rsidRPr="00CF44F5">
        <w:rPr>
          <w:rFonts w:ascii="Maiandra GD" w:hAnsi="Maiandra GD"/>
          <w:lang w:val="it-IT"/>
        </w:rPr>
        <w:t>i</w:t>
      </w:r>
      <w:r w:rsidRPr="00CF44F5">
        <w:rPr>
          <w:rFonts w:ascii="Maiandra GD" w:hAnsi="Maiandra GD"/>
          <w:lang w:val="it-IT"/>
        </w:rPr>
        <w:t xml:space="preserve"> Con</w:t>
      </w:r>
      <w:r w:rsidR="00963BA1" w:rsidRPr="00CF44F5">
        <w:rPr>
          <w:rFonts w:ascii="Maiandra GD" w:hAnsi="Maiandra GD"/>
          <w:lang w:val="it-IT"/>
        </w:rPr>
        <w:t>tratti</w:t>
      </w:r>
      <w:r w:rsidRPr="00CF44F5">
        <w:rPr>
          <w:rFonts w:ascii="Maiandra GD" w:hAnsi="Maiandra GD"/>
          <w:lang w:val="it-IT"/>
        </w:rPr>
        <w:t xml:space="preserve"> si</w:t>
      </w:r>
      <w:r w:rsidR="00FD4D25">
        <w:rPr>
          <w:rFonts w:ascii="Maiandra GD" w:hAnsi="Maiandra GD"/>
          <w:lang w:val="it-IT"/>
        </w:rPr>
        <w:t xml:space="preserve"> applicano le disposizioni del C</w:t>
      </w:r>
      <w:r w:rsidRPr="00CF44F5">
        <w:rPr>
          <w:rFonts w:ascii="Maiandra GD" w:hAnsi="Maiandra GD"/>
          <w:lang w:val="it-IT"/>
        </w:rPr>
        <w:t>odice civile.</w:t>
      </w:r>
    </w:p>
    <w:p w:rsidR="007754D4" w:rsidRPr="00CF44F5" w:rsidRDefault="00C02954" w:rsidP="00710F79">
      <w:pPr>
        <w:jc w:val="both"/>
        <w:rPr>
          <w:rFonts w:ascii="Maiandra GD" w:hAnsi="Maiandra GD"/>
          <w:lang w:val="it-IT"/>
        </w:rPr>
      </w:pPr>
      <w:r w:rsidRPr="00CF44F5">
        <w:rPr>
          <w:rFonts w:ascii="Maiandra GD" w:hAnsi="Maiandra GD"/>
          <w:lang w:val="it-IT"/>
        </w:rPr>
        <w:t>L’Appaltatore garantisce l’assenza dei motivi di esclusione di cui all’art. 80 del Codice nonché la sussistenza e persistenza di tutti gli ulteriori requisiti previsti dalla legge e dall’Accordo Quadro per il legittimo affidamento delle prestazioni e la loro corretta e diligente esecuzione, in conformità al presente Accordo Quadro e per tutta la durata del medesimo.</w:t>
      </w:r>
    </w:p>
    <w:p w:rsidR="007754D4" w:rsidRPr="00CF44F5" w:rsidRDefault="00C02954" w:rsidP="00710F79">
      <w:pPr>
        <w:jc w:val="both"/>
        <w:rPr>
          <w:rFonts w:ascii="Maiandra GD" w:hAnsi="Maiandra GD"/>
          <w:lang w:val="it-IT"/>
        </w:rPr>
      </w:pPr>
      <w:r w:rsidRPr="00CF44F5">
        <w:rPr>
          <w:rFonts w:ascii="Maiandra GD" w:hAnsi="Maiandra GD"/>
          <w:lang w:val="it-IT"/>
        </w:rPr>
        <w:t>L’Appaltatore assume espressamente l’obbligo di comunicare immediatamente all’Istituto - pena la risoluzione di diritto del presente Contratto ai sensi dell’art. 1456 c.c. – ogni variazione rispetto ai requisiti di cui al comma precedente, come dichiarati ed accertati prima della sottoscrizione dell’Accordo Quadro.</w:t>
      </w:r>
    </w:p>
    <w:p w:rsidR="007754D4" w:rsidRPr="00CF44F5" w:rsidRDefault="00C02954" w:rsidP="00710F79">
      <w:pPr>
        <w:jc w:val="both"/>
        <w:rPr>
          <w:rFonts w:ascii="Maiandra GD" w:hAnsi="Maiandra GD"/>
          <w:lang w:val="it-IT"/>
        </w:rPr>
      </w:pPr>
      <w:r w:rsidRPr="00CF44F5">
        <w:rPr>
          <w:rFonts w:ascii="Maiandra GD" w:hAnsi="Maiandra GD"/>
          <w:lang w:val="it-IT"/>
        </w:rPr>
        <w:t>L’Appaltatore prende atto che la Stazione appaltante si riserva la facoltà, durante l’esecuzione del presente Accordo Quadro, di verificare, in ogni momento, la permanenza di tutti i requisiti di legge in capo al medesimo, al fine di accertare l’insussistenza degli elementi ostativi alla prosecuzione del presente rapporto contrattuale ed ogni altra circostanza necessaria per la legittima acquisizione delle prestazioni.</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 xml:space="preserve">Art. </w:t>
      </w:r>
      <w:r w:rsidR="0033092E" w:rsidRPr="00CF44F5">
        <w:rPr>
          <w:rFonts w:ascii="Maiandra GD" w:hAnsi="Maiandra GD"/>
          <w:b/>
          <w:bCs/>
          <w:lang w:val="it-IT"/>
        </w:rPr>
        <w:t>1</w:t>
      </w:r>
      <w:r w:rsidR="00963BA1" w:rsidRPr="00CF44F5">
        <w:rPr>
          <w:rFonts w:ascii="Maiandra GD" w:hAnsi="Maiandra GD"/>
          <w:b/>
          <w:bCs/>
          <w:lang w:val="it-IT"/>
        </w:rPr>
        <w:t>8</w:t>
      </w:r>
      <w:r w:rsidRPr="00CF44F5">
        <w:rPr>
          <w:rFonts w:ascii="Maiandra GD" w:hAnsi="Maiandra GD"/>
          <w:b/>
          <w:bCs/>
          <w:lang w:val="it-IT"/>
        </w:rPr>
        <w:tab/>
      </w:r>
      <w:r w:rsidR="005B4889" w:rsidRPr="00CF44F5">
        <w:rPr>
          <w:rFonts w:ascii="Maiandra GD" w:hAnsi="Maiandra GD"/>
          <w:b/>
          <w:bCs/>
          <w:lang w:val="it-IT"/>
        </w:rPr>
        <w:t xml:space="preserve">- </w:t>
      </w:r>
      <w:r w:rsidRPr="00CF44F5">
        <w:rPr>
          <w:rFonts w:ascii="Maiandra GD" w:hAnsi="Maiandra GD"/>
          <w:b/>
          <w:bCs/>
          <w:lang w:val="it-IT"/>
        </w:rPr>
        <w:t>(Risoluzione dell’Accordo Quadro e del</w:t>
      </w:r>
      <w:r w:rsidR="00963BA1" w:rsidRPr="00CF44F5">
        <w:rPr>
          <w:rFonts w:ascii="Maiandra GD" w:hAnsi="Maiandra GD"/>
          <w:b/>
          <w:bCs/>
          <w:lang w:val="it-IT"/>
        </w:rPr>
        <w:t xml:space="preserve"> Contratto</w:t>
      </w:r>
      <w:r w:rsidRPr="00CF44F5">
        <w:rPr>
          <w:rFonts w:ascii="Maiandra GD" w:hAnsi="Maiandra GD"/>
          <w:b/>
          <w:bCs/>
          <w:lang w:val="it-IT"/>
        </w:rPr>
        <w:t>)</w:t>
      </w:r>
    </w:p>
    <w:p w:rsidR="007754D4" w:rsidRPr="00CF44F5" w:rsidRDefault="00C02954" w:rsidP="00710F79">
      <w:pPr>
        <w:jc w:val="both"/>
        <w:rPr>
          <w:rFonts w:ascii="Maiandra GD" w:hAnsi="Maiandra GD"/>
          <w:lang w:val="it-IT"/>
        </w:rPr>
      </w:pPr>
      <w:r w:rsidRPr="00CF44F5">
        <w:rPr>
          <w:rFonts w:ascii="Maiandra GD" w:hAnsi="Maiandra GD"/>
          <w:lang w:val="it-IT"/>
        </w:rPr>
        <w:t>Il presente Accordo Quadro e</w:t>
      </w:r>
      <w:r w:rsidR="00963BA1" w:rsidRPr="00CF44F5">
        <w:rPr>
          <w:rFonts w:ascii="Maiandra GD" w:hAnsi="Maiandra GD"/>
          <w:lang w:val="it-IT"/>
        </w:rPr>
        <w:t>d i relativi Contratti</w:t>
      </w:r>
      <w:r w:rsidRPr="00CF44F5">
        <w:rPr>
          <w:rFonts w:ascii="Maiandra GD" w:hAnsi="Maiandra GD"/>
          <w:lang w:val="it-IT"/>
        </w:rPr>
        <w:t xml:space="preserve"> potranno essere sottoposti a risoluzione nelle ipotesi previste dall’art. 108, comma 1, del Codice e sar</w:t>
      </w:r>
      <w:r w:rsidR="00963BA1" w:rsidRPr="00CF44F5">
        <w:rPr>
          <w:rFonts w:ascii="Maiandra GD" w:hAnsi="Maiandra GD"/>
          <w:lang w:val="it-IT"/>
        </w:rPr>
        <w:t>anno</w:t>
      </w:r>
      <w:r w:rsidRPr="00CF44F5">
        <w:rPr>
          <w:rFonts w:ascii="Maiandra GD" w:hAnsi="Maiandra GD"/>
          <w:lang w:val="it-IT"/>
        </w:rPr>
        <w:t xml:space="preserve"> in ogni caso sottopost</w:t>
      </w:r>
      <w:r w:rsidR="00963BA1" w:rsidRPr="00CF44F5">
        <w:rPr>
          <w:rFonts w:ascii="Maiandra GD" w:hAnsi="Maiandra GD"/>
          <w:lang w:val="it-IT"/>
        </w:rPr>
        <w:t>i</w:t>
      </w:r>
      <w:r w:rsidRPr="00CF44F5">
        <w:rPr>
          <w:rFonts w:ascii="Maiandra GD" w:hAnsi="Maiandra GD"/>
          <w:lang w:val="it-IT"/>
        </w:rPr>
        <w:t xml:space="preserve"> a risoluzione nelle ipotesi previste dall’art. 108, comma 2, del Codice.</w:t>
      </w:r>
    </w:p>
    <w:p w:rsidR="007754D4" w:rsidRPr="00CF44F5" w:rsidRDefault="00C02954" w:rsidP="00710F79">
      <w:pPr>
        <w:jc w:val="both"/>
        <w:rPr>
          <w:rFonts w:ascii="Maiandra GD" w:hAnsi="Maiandra GD"/>
          <w:lang w:val="it-IT"/>
        </w:rPr>
      </w:pPr>
      <w:r w:rsidRPr="00CF44F5">
        <w:rPr>
          <w:rFonts w:ascii="Maiandra GD" w:hAnsi="Maiandra GD"/>
          <w:lang w:val="it-IT"/>
        </w:rPr>
        <w:t>Quando il Direttore dell’Esecuzione</w:t>
      </w:r>
      <w:r w:rsidR="00181B24" w:rsidRPr="00CF44F5">
        <w:rPr>
          <w:rFonts w:ascii="Maiandra GD" w:hAnsi="Maiandra GD"/>
          <w:lang w:val="it-IT"/>
        </w:rPr>
        <w:t xml:space="preserve"> (DSGA)</w:t>
      </w:r>
      <w:r w:rsidRPr="00CF44F5">
        <w:rPr>
          <w:rFonts w:ascii="Maiandra GD" w:hAnsi="Maiandra GD"/>
          <w:lang w:val="it-IT"/>
        </w:rPr>
        <w:t xml:space="preserve"> competente accerta un grave inadempimento alle obbligazioni contrattuali da parte dell’Appaltatore, tale da comprometterne la buona riuscita delle prestazioni, invia al</w:t>
      </w:r>
      <w:r w:rsidR="00181B24" w:rsidRPr="00CF44F5">
        <w:rPr>
          <w:rFonts w:ascii="Maiandra GD" w:hAnsi="Maiandra GD"/>
          <w:lang w:val="it-IT"/>
        </w:rPr>
        <w:t xml:space="preserve"> </w:t>
      </w:r>
      <w:r w:rsidRPr="00CF44F5">
        <w:rPr>
          <w:rFonts w:ascii="Maiandra GD" w:hAnsi="Maiandra GD"/>
          <w:lang w:val="it-IT"/>
        </w:rPr>
        <w:t xml:space="preserve">R.U.P. competente una relazione particolareggiata, corredata dei documenti necessari, indicando la stima delle prestazioni eseguite regolarmente, il cui importo può essere riconosciuto all’Appaltatore. Egli formula, altresì, la contestazione degli addebiti all’Appaltatore, assegnando un termine non inferiore a 15 (quindici) giorni per la presentazione delle proprie controdeduzioni al R.U.P. competente. Acquisite e valutate negativamente le predette controdeduzioni, ovvero scaduto il termine senza che l’Appaltatore abbia risposto, l’Istituto Capofila (o l’Istituto </w:t>
      </w:r>
      <w:r w:rsidRPr="00CF44F5">
        <w:rPr>
          <w:rFonts w:ascii="Maiandra GD" w:hAnsi="Maiandra GD"/>
          <w:lang w:val="it-IT"/>
        </w:rPr>
        <w:lastRenderedPageBreak/>
        <w:t>Aderente), dichiara risolto l’Accordo Quadro (o</w:t>
      </w:r>
      <w:r w:rsidR="00963BA1" w:rsidRPr="00CF44F5">
        <w:rPr>
          <w:rFonts w:ascii="Maiandra GD" w:hAnsi="Maiandra GD"/>
          <w:lang w:val="it-IT"/>
        </w:rPr>
        <w:t xml:space="preserve"> il Contratto</w:t>
      </w:r>
      <w:r w:rsidRPr="00CF44F5">
        <w:rPr>
          <w:rFonts w:ascii="Maiandra GD" w:hAnsi="Maiandra GD"/>
          <w:lang w:val="it-IT"/>
        </w:rPr>
        <w:t>).</w:t>
      </w:r>
    </w:p>
    <w:p w:rsidR="007754D4" w:rsidRPr="00CF44F5" w:rsidRDefault="00C02954" w:rsidP="00710F79">
      <w:pPr>
        <w:jc w:val="both"/>
        <w:rPr>
          <w:rFonts w:ascii="Maiandra GD" w:hAnsi="Maiandra GD"/>
          <w:lang w:val="it-IT"/>
        </w:rPr>
      </w:pPr>
      <w:r w:rsidRPr="005B4889">
        <w:rPr>
          <w:rFonts w:ascii="Maiandra GD" w:hAnsi="Maiandra GD"/>
          <w:lang w:val="it-IT"/>
        </w:rPr>
        <w:t>Qualora, al di fuori dei casi di cui al precedente comma 2, l’esecuzione delle prestazioni ritardi per negligenza dell’Appaltatore rispetto alle previsioni dell’Accordo Quadro e de</w:t>
      </w:r>
      <w:r w:rsidR="00963BA1" w:rsidRPr="005B4889">
        <w:rPr>
          <w:rFonts w:ascii="Maiandra GD" w:hAnsi="Maiandra GD"/>
          <w:lang w:val="it-IT"/>
        </w:rPr>
        <w:t>i</w:t>
      </w:r>
      <w:r w:rsidRPr="005B4889">
        <w:rPr>
          <w:rFonts w:ascii="Maiandra GD" w:hAnsi="Maiandra GD"/>
          <w:lang w:val="it-IT"/>
        </w:rPr>
        <w:t xml:space="preserve"> relativ</w:t>
      </w:r>
      <w:r w:rsidR="00963BA1" w:rsidRPr="005B4889">
        <w:rPr>
          <w:rFonts w:ascii="Maiandra GD" w:hAnsi="Maiandra GD"/>
          <w:lang w:val="it-IT"/>
        </w:rPr>
        <w:t>i Contratti</w:t>
      </w:r>
      <w:r w:rsidRPr="005B4889">
        <w:rPr>
          <w:rFonts w:ascii="Maiandra GD" w:hAnsi="Maiandra GD"/>
          <w:lang w:val="it-IT"/>
        </w:rPr>
        <w:t>, il Direttore dell’Esecuzione</w:t>
      </w:r>
      <w:r w:rsidR="00181B24" w:rsidRPr="005B4889">
        <w:rPr>
          <w:rFonts w:ascii="Maiandra GD" w:hAnsi="Maiandra GD"/>
          <w:lang w:val="it-IT"/>
        </w:rPr>
        <w:t xml:space="preserve"> (DSGA) </w:t>
      </w:r>
      <w:r w:rsidRPr="005B4889">
        <w:rPr>
          <w:rFonts w:ascii="Maiandra GD" w:hAnsi="Maiandra GD"/>
          <w:lang w:val="it-IT"/>
        </w:rPr>
        <w:t xml:space="preserve">competente assegna a quest’ultimo un termine che, salvi i casi di urgenza, non può essere inferiore a 10 (dieci) giorni solari, entro i quali l’Appaltatore medesimo deve eseguire le prestazioni. </w:t>
      </w:r>
      <w:r w:rsidRPr="00CF44F5">
        <w:rPr>
          <w:rFonts w:ascii="Maiandra GD" w:hAnsi="Maiandra GD"/>
          <w:lang w:val="it-IT"/>
        </w:rPr>
        <w:t>Scaduto il termine assegnato, e redatto processo verbale in contraddittorio con l’Appaltatore, qualora l’inadempimento permanga, l’Istituto Capofila (o l’Istituto Aderente), dichiara risolto l’Accordo Quadro</w:t>
      </w:r>
      <w:r w:rsidR="00963BA1" w:rsidRPr="00CF44F5">
        <w:rPr>
          <w:rFonts w:ascii="Maiandra GD" w:hAnsi="Maiandra GD"/>
          <w:lang w:val="it-IT"/>
        </w:rPr>
        <w:t xml:space="preserve"> </w:t>
      </w:r>
      <w:r w:rsidRPr="00CF44F5">
        <w:rPr>
          <w:rFonts w:ascii="Maiandra GD" w:hAnsi="Maiandra GD"/>
          <w:lang w:val="it-IT"/>
        </w:rPr>
        <w:t xml:space="preserve">o </w:t>
      </w:r>
      <w:r w:rsidR="00963BA1" w:rsidRPr="00CF44F5">
        <w:rPr>
          <w:rFonts w:ascii="Maiandra GD" w:hAnsi="Maiandra GD"/>
          <w:lang w:val="it-IT"/>
        </w:rPr>
        <w:t>il Contratto</w:t>
      </w:r>
      <w:r w:rsidRPr="00CF44F5">
        <w:rPr>
          <w:rFonts w:ascii="Maiandra GD" w:hAnsi="Maiandra GD"/>
          <w:lang w:val="it-IT"/>
        </w:rPr>
        <w:t>.</w:t>
      </w:r>
    </w:p>
    <w:p w:rsidR="007754D4" w:rsidRPr="00CF44F5" w:rsidRDefault="00C02954" w:rsidP="00710F79">
      <w:pPr>
        <w:jc w:val="both"/>
        <w:rPr>
          <w:rFonts w:ascii="Maiandra GD" w:hAnsi="Maiandra GD"/>
          <w:lang w:val="it-IT"/>
        </w:rPr>
      </w:pPr>
      <w:r w:rsidRPr="00CF44F5">
        <w:rPr>
          <w:rFonts w:ascii="Maiandra GD" w:hAnsi="Maiandra GD"/>
          <w:lang w:val="it-IT"/>
        </w:rPr>
        <w:t>In caso di risoluzione dell’Accordo Quadro o del</w:t>
      </w:r>
      <w:r w:rsidR="00963BA1" w:rsidRPr="00CF44F5">
        <w:rPr>
          <w:rFonts w:ascii="Maiandra GD" w:hAnsi="Maiandra GD"/>
          <w:lang w:val="it-IT"/>
        </w:rPr>
        <w:t xml:space="preserve"> Contratto</w:t>
      </w:r>
      <w:r w:rsidRPr="00CF44F5">
        <w:rPr>
          <w:rFonts w:ascii="Maiandra GD" w:hAnsi="Maiandra GD"/>
          <w:lang w:val="it-IT"/>
        </w:rPr>
        <w:t xml:space="preserve"> l’Appaltatore ha diritto soltanto al pagamento delle prestazioni relative alle prestazioni regolarmente eseguite, decurtato degli oneri aggiuntivi derivanti dallo scioglimento dell’Accordo Quadro.</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 xml:space="preserve">Art. </w:t>
      </w:r>
      <w:r w:rsidR="00963BA1" w:rsidRPr="00CF44F5">
        <w:rPr>
          <w:rFonts w:ascii="Maiandra GD" w:hAnsi="Maiandra GD"/>
          <w:b/>
          <w:bCs/>
          <w:lang w:val="it-IT"/>
        </w:rPr>
        <w:t>19</w:t>
      </w:r>
      <w:r w:rsidRPr="00CF44F5">
        <w:rPr>
          <w:rFonts w:ascii="Maiandra GD" w:hAnsi="Maiandra GD"/>
          <w:b/>
          <w:bCs/>
          <w:lang w:val="it-IT"/>
        </w:rPr>
        <w:tab/>
      </w:r>
      <w:r w:rsidR="00757D9A" w:rsidRPr="00CF44F5">
        <w:rPr>
          <w:rFonts w:ascii="Maiandra GD" w:hAnsi="Maiandra GD"/>
          <w:b/>
          <w:bCs/>
          <w:lang w:val="it-IT"/>
        </w:rPr>
        <w:t xml:space="preserve">- </w:t>
      </w:r>
      <w:r w:rsidRPr="00CF44F5">
        <w:rPr>
          <w:rFonts w:ascii="Maiandra GD" w:hAnsi="Maiandra GD"/>
          <w:b/>
          <w:bCs/>
          <w:lang w:val="it-IT"/>
        </w:rPr>
        <w:t>(Clausole risolutive espresse)</w:t>
      </w:r>
    </w:p>
    <w:p w:rsidR="007754D4" w:rsidRPr="00CF44F5" w:rsidRDefault="00C02954" w:rsidP="00710F79">
      <w:pPr>
        <w:jc w:val="both"/>
        <w:rPr>
          <w:rFonts w:ascii="Maiandra GD" w:hAnsi="Maiandra GD"/>
          <w:lang w:val="it-IT"/>
        </w:rPr>
      </w:pPr>
      <w:r w:rsidRPr="00CF44F5">
        <w:rPr>
          <w:rFonts w:ascii="Maiandra GD" w:hAnsi="Maiandra GD"/>
          <w:lang w:val="it-IT"/>
        </w:rPr>
        <w:t>Il presente Accordo Quadro si risolverà immediatamente di diritto, nelle forme e secondo le modalità previste dall’art. 1456 c.c., nei seguenti casi:</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cessazione dell’attività di impresa in capo all’Appaltatore;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mancata tempestiva comunicazione, da parte dell’Appaltatore verso l’Istituto, di eventi che possano comportare in astratto, o comportino in concreto, la perdita della capacità generale a contrattare con la Pubblica Amministrazione, ai sensi dell’art. 80 del Codice e delle altre norme che disciplinano tale capacità generale;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perdita, in capo all’Appaltatore, della capacità generale a stipulare con la Pubblica Amministrazione, anche temporanea, ai sensi dell’art. 80 del Codice e delle altre norme che stabiliscono forme di incapacità a contrarre con la Pubblica Amministrazione;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violazione del requisito di correntezza e regolarità contributiva, fiscale e retributiva da parte dell’Appaltatore;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violazione delle norme in tema di sicurezza del lavoro e trattamento retributivo dei lavoratori dipendenti;</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violazione dell’obbligo di segretezza su tutti i dati, le informazion</w:t>
      </w:r>
      <w:r w:rsidR="00D108C6">
        <w:rPr>
          <w:rFonts w:ascii="Maiandra GD" w:hAnsi="Maiandra GD"/>
          <w:lang w:val="it-IT"/>
        </w:rPr>
        <w:t>i</w:t>
      </w:r>
      <w:r w:rsidRPr="00CF44F5">
        <w:rPr>
          <w:rFonts w:ascii="Maiandra GD" w:hAnsi="Maiandra GD"/>
          <w:lang w:val="it-IT"/>
        </w:rPr>
        <w:t xml:space="preserve"> e le notizie comunque acquisiti dall’Appaltatore nel corso o in occasione dell’esecuzione contrattuale;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cessione parziale o totale dell’Accordo Quadro e de</w:t>
      </w:r>
      <w:r w:rsidR="00963BA1" w:rsidRPr="00CF44F5">
        <w:rPr>
          <w:rFonts w:ascii="Maiandra GD" w:hAnsi="Maiandra GD"/>
          <w:lang w:val="it-IT"/>
        </w:rPr>
        <w:t>i Contratti</w:t>
      </w:r>
      <w:r w:rsidRPr="00CF44F5">
        <w:rPr>
          <w:rFonts w:ascii="Maiandra GD" w:hAnsi="Maiandra GD"/>
          <w:lang w:val="it-IT"/>
        </w:rPr>
        <w:t xml:space="preserve"> da parte dell’Appaltatore;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affidamenti di subappalti non preventivamente autorizzati dalla Stazione Appaltante;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violazione degli obblighi di condotta derivanti dal “Codice di comportamento dei dipendenti pubblici”, di cui al d.P.R. 16 aprile 2013, n. 62;</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mancata cessazione dell’inadempimento e/o mancato ripristino della regolarità del Servizio entro il termine di 15 giorni dalla contestazione intimata dalla Stazione Appaltante;</w:t>
      </w:r>
    </w:p>
    <w:p w:rsidR="007754D4" w:rsidRPr="00CF44F5" w:rsidRDefault="00C02954" w:rsidP="00757D9A">
      <w:pPr>
        <w:pStyle w:val="Paragrafoelenco"/>
        <w:numPr>
          <w:ilvl w:val="0"/>
          <w:numId w:val="12"/>
        </w:numPr>
        <w:ind w:left="284" w:hanging="284"/>
        <w:jc w:val="both"/>
        <w:rPr>
          <w:rFonts w:ascii="Maiandra GD" w:hAnsi="Maiandra GD"/>
          <w:lang w:val="it-IT"/>
        </w:rPr>
      </w:pPr>
      <w:r w:rsidRPr="00CF44F5">
        <w:rPr>
          <w:rFonts w:ascii="Maiandra GD" w:hAnsi="Maiandra GD"/>
          <w:lang w:val="it-IT"/>
        </w:rPr>
        <w:t>mancata restituzione della copia sottoscritta del</w:t>
      </w:r>
      <w:r w:rsidR="00963BA1" w:rsidRPr="00CF44F5">
        <w:rPr>
          <w:rFonts w:ascii="Maiandra GD" w:hAnsi="Maiandra GD"/>
          <w:lang w:val="it-IT"/>
        </w:rPr>
        <w:t xml:space="preserve"> Contratto</w:t>
      </w:r>
      <w:r w:rsidRPr="00CF44F5">
        <w:rPr>
          <w:rFonts w:ascii="Maiandra GD" w:hAnsi="Maiandra GD"/>
          <w:lang w:val="it-IT"/>
        </w:rPr>
        <w:t xml:space="preserve"> trasmessa dal singolo Istituto, una volta decorso il termine di </w:t>
      </w:r>
      <w:r w:rsidR="00963BA1" w:rsidRPr="00CF44F5">
        <w:rPr>
          <w:rFonts w:ascii="Maiandra GD" w:hAnsi="Maiandra GD"/>
          <w:lang w:val="it-IT"/>
        </w:rPr>
        <w:t>20</w:t>
      </w:r>
      <w:r w:rsidRPr="00CF44F5">
        <w:rPr>
          <w:rFonts w:ascii="Maiandra GD" w:hAnsi="Maiandra GD"/>
          <w:lang w:val="it-IT"/>
        </w:rPr>
        <w:t xml:space="preserve"> giorni solari dalla sua trasmissione.</w:t>
      </w:r>
    </w:p>
    <w:p w:rsidR="007754D4" w:rsidRPr="00CF44F5" w:rsidRDefault="00C02954" w:rsidP="00710F79">
      <w:pPr>
        <w:jc w:val="both"/>
        <w:rPr>
          <w:rFonts w:ascii="Maiandra GD" w:hAnsi="Maiandra GD"/>
          <w:lang w:val="it-IT"/>
        </w:rPr>
      </w:pPr>
      <w:r w:rsidRPr="00CF44F5">
        <w:rPr>
          <w:rFonts w:ascii="Maiandra GD" w:hAnsi="Maiandra GD"/>
          <w:lang w:val="it-IT"/>
        </w:rPr>
        <w:t>Al verificarsi di una delle cause di risoluzione sopraelencate, la Stazione Appaltante comunicherà all’Appaltatore la propria volontà di avvalersi della risoluzione, ai sensi e per gli effetti dell’art. 1456 c.c.</w:t>
      </w:r>
    </w:p>
    <w:p w:rsidR="007754D4" w:rsidRPr="00CF44F5" w:rsidRDefault="00C02954" w:rsidP="00710F79">
      <w:pPr>
        <w:jc w:val="both"/>
        <w:rPr>
          <w:rFonts w:ascii="Maiandra GD" w:hAnsi="Maiandra GD"/>
          <w:lang w:val="it-IT"/>
        </w:rPr>
      </w:pPr>
      <w:r w:rsidRPr="00CF44F5">
        <w:rPr>
          <w:rFonts w:ascii="Maiandra GD" w:hAnsi="Maiandra GD"/>
          <w:lang w:val="it-IT"/>
        </w:rPr>
        <w:t>Nel caso di risoluzione, l'Appaltatore ha diritto soltanto al pagamento delle prestazioni regolarmente eseguite, decurtato degli oneri aggiuntivi derivanti dallo scioglimento dell’Accordo Quadro.</w:t>
      </w:r>
    </w:p>
    <w:p w:rsidR="007754D4" w:rsidRPr="00CF44F5" w:rsidRDefault="00C02954" w:rsidP="00710F79">
      <w:pPr>
        <w:jc w:val="both"/>
        <w:rPr>
          <w:rFonts w:ascii="Maiandra GD" w:hAnsi="Maiandra GD"/>
          <w:lang w:val="it-IT"/>
        </w:rPr>
      </w:pPr>
      <w:r w:rsidRPr="00CF44F5">
        <w:rPr>
          <w:rFonts w:ascii="Maiandra GD" w:hAnsi="Maiandra GD"/>
          <w:lang w:val="it-IT"/>
        </w:rPr>
        <w:t>Il presente Accordo Quadro si risolverà, altresì, nel caso in cui venga stipulata una convenzione Consip avente ad oggetto Servizi comparabili con quelle oggetto di affidamento, ai sensi dell’art. 1, comma 3, del Decreto - Legge n. 95/2012, convertito nella Legge n. 135/2012.</w:t>
      </w:r>
    </w:p>
    <w:p w:rsidR="007754D4" w:rsidRPr="00CF44F5" w:rsidRDefault="00C02954" w:rsidP="00710F79">
      <w:pPr>
        <w:jc w:val="both"/>
        <w:rPr>
          <w:rFonts w:ascii="Maiandra GD" w:hAnsi="Maiandra GD"/>
          <w:lang w:val="it-IT"/>
        </w:rPr>
      </w:pPr>
      <w:r w:rsidRPr="00CF44F5">
        <w:rPr>
          <w:rFonts w:ascii="Maiandra GD" w:hAnsi="Maiandra GD"/>
          <w:lang w:val="it-IT"/>
        </w:rPr>
        <w:t>In ogni ipotesi di risoluzione dell’Accordo Quadro, ivi incluse quelle di cui ai precedenti articoli, la risoluzione stessa comporterà, in via automatica, la risoluzione automatica de</w:t>
      </w:r>
      <w:r w:rsidR="00963BA1" w:rsidRPr="00CF44F5">
        <w:rPr>
          <w:rFonts w:ascii="Maiandra GD" w:hAnsi="Maiandra GD"/>
          <w:lang w:val="it-IT"/>
        </w:rPr>
        <w:t xml:space="preserve">i Contratti </w:t>
      </w:r>
      <w:r w:rsidRPr="00CF44F5">
        <w:rPr>
          <w:rFonts w:ascii="Maiandra GD" w:hAnsi="Maiandra GD"/>
          <w:lang w:val="it-IT"/>
        </w:rPr>
        <w:t>in corso di esecuzione, salvo diverso accordo scritto tra le Parti.</w:t>
      </w:r>
    </w:p>
    <w:p w:rsidR="007754D4" w:rsidRPr="00CF44F5" w:rsidRDefault="007754D4" w:rsidP="0033092E">
      <w:pPr>
        <w:rPr>
          <w:rFonts w:ascii="Maiandra GD" w:hAnsi="Maiandra GD"/>
          <w:lang w:val="it-IT"/>
        </w:rPr>
      </w:pPr>
    </w:p>
    <w:p w:rsidR="00757D9A" w:rsidRPr="00CF44F5" w:rsidRDefault="00C02954" w:rsidP="00757D9A">
      <w:pPr>
        <w:jc w:val="center"/>
        <w:rPr>
          <w:rFonts w:ascii="Maiandra GD" w:hAnsi="Maiandra GD"/>
          <w:b/>
          <w:bCs/>
          <w:lang w:val="it-IT"/>
        </w:rPr>
      </w:pPr>
      <w:r w:rsidRPr="00CF44F5">
        <w:rPr>
          <w:rFonts w:ascii="Maiandra GD" w:hAnsi="Maiandra GD"/>
          <w:b/>
          <w:bCs/>
          <w:lang w:val="it-IT"/>
        </w:rPr>
        <w:t>Art. 2</w:t>
      </w:r>
      <w:r w:rsidR="00963BA1" w:rsidRPr="00CF44F5">
        <w:rPr>
          <w:rFonts w:ascii="Maiandra GD" w:hAnsi="Maiandra GD"/>
          <w:b/>
          <w:bCs/>
          <w:lang w:val="it-IT"/>
        </w:rPr>
        <w:t>0</w:t>
      </w:r>
      <w:r w:rsidRPr="00CF44F5">
        <w:rPr>
          <w:rFonts w:ascii="Maiandra GD" w:hAnsi="Maiandra GD"/>
          <w:b/>
          <w:bCs/>
          <w:lang w:val="it-IT"/>
        </w:rPr>
        <w:tab/>
      </w:r>
      <w:r w:rsidR="00757D9A" w:rsidRPr="00CF44F5">
        <w:rPr>
          <w:rFonts w:ascii="Maiandra GD" w:hAnsi="Maiandra GD"/>
          <w:b/>
          <w:bCs/>
          <w:lang w:val="it-IT"/>
        </w:rPr>
        <w:t xml:space="preserve">- </w:t>
      </w:r>
      <w:r w:rsidRPr="00CF44F5">
        <w:rPr>
          <w:rFonts w:ascii="Maiandra GD" w:hAnsi="Maiandra GD"/>
          <w:b/>
          <w:bCs/>
          <w:lang w:val="it-IT"/>
        </w:rPr>
        <w:t xml:space="preserve">(Procedure di affidamento in caso di fallimento dell’Appaltatore o </w:t>
      </w: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risoluzione dell’Accordo</w:t>
      </w:r>
      <w:r w:rsidR="0033092E" w:rsidRPr="00CF44F5">
        <w:rPr>
          <w:rFonts w:ascii="Maiandra GD" w:hAnsi="Maiandra GD"/>
          <w:b/>
          <w:bCs/>
          <w:lang w:val="it-IT"/>
        </w:rPr>
        <w:t xml:space="preserve"> </w:t>
      </w:r>
      <w:r w:rsidRPr="00CF44F5">
        <w:rPr>
          <w:rFonts w:ascii="Maiandra GD" w:hAnsi="Maiandra GD"/>
          <w:b/>
          <w:bCs/>
          <w:lang w:val="it-IT"/>
        </w:rPr>
        <w:t>Quadro)</w:t>
      </w:r>
    </w:p>
    <w:p w:rsidR="007754D4" w:rsidRPr="00CF44F5" w:rsidRDefault="00C02954" w:rsidP="00710F79">
      <w:pPr>
        <w:jc w:val="both"/>
        <w:rPr>
          <w:rFonts w:ascii="Maiandra GD" w:hAnsi="Maiandra GD"/>
          <w:lang w:val="it-IT"/>
        </w:rPr>
      </w:pPr>
      <w:r w:rsidRPr="00CF44F5">
        <w:rPr>
          <w:rFonts w:ascii="Maiandra GD" w:hAnsi="Maiandra GD"/>
          <w:lang w:val="it-IT"/>
        </w:rPr>
        <w:t xml:space="preserve">In caso di fallimento, di liquidazione coatta e concordato preventivo, ovvero procedura di insolvenza concorsuale o di liquidazione dell’Appaltatore, o di risoluzione dell’Accordo Quadro ai sensi dell’art. 108 del Codice, ovvero di recesso dall’Accordo Quadro ai sensi dell’art. 88, comma 4-ter, del D.Lgs. n. 159/11, ovvero in caso di dichiarazione giudiziale di inefficacia dell’Accordo Quadro, la Stazione </w:t>
      </w:r>
      <w:r w:rsidRPr="00CF44F5">
        <w:rPr>
          <w:rFonts w:ascii="Maiandra GD" w:hAnsi="Maiandra GD"/>
          <w:lang w:val="it-IT"/>
        </w:rPr>
        <w:lastRenderedPageBreak/>
        <w:t>Appaltante può interpellare progressivamente i soggetti che hanno partecipato all’originaria procedura di gara, risultanti dalla relativa graduatoria, al fine di stipulare un nuovo Accordo Quadro per l’affidamento del Servizio. Si procede all’interpello a partire dal soggetto che ha formulato la prima migliore offerta in sede di procedura, fino al quinto migliore offerente escluso l’originario Aggiudicatario.</w:t>
      </w:r>
    </w:p>
    <w:p w:rsidR="007754D4" w:rsidRPr="00CF44F5" w:rsidRDefault="00C02954" w:rsidP="00710F79">
      <w:pPr>
        <w:jc w:val="both"/>
        <w:rPr>
          <w:rFonts w:ascii="Maiandra GD" w:hAnsi="Maiandra GD"/>
          <w:lang w:val="it-IT"/>
        </w:rPr>
      </w:pPr>
      <w:r w:rsidRPr="00CF44F5">
        <w:rPr>
          <w:rFonts w:ascii="Maiandra GD" w:hAnsi="Maiandra GD"/>
          <w:lang w:val="it-IT"/>
        </w:rPr>
        <w:t>L’affidamento avviene alle medesime condizioni già proposte dall’originario Aggiudicatario in sede di procedura.</w:t>
      </w:r>
    </w:p>
    <w:p w:rsidR="0033092E" w:rsidRPr="00CF44F5" w:rsidRDefault="0033092E"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Art. 2</w:t>
      </w:r>
      <w:r w:rsidR="00DC0957" w:rsidRPr="00CF44F5">
        <w:rPr>
          <w:rFonts w:ascii="Maiandra GD" w:hAnsi="Maiandra GD"/>
          <w:b/>
          <w:bCs/>
          <w:lang w:val="it-IT"/>
        </w:rPr>
        <w:t>1</w:t>
      </w:r>
      <w:r w:rsidRPr="00CF44F5">
        <w:rPr>
          <w:rFonts w:ascii="Maiandra GD" w:hAnsi="Maiandra GD"/>
          <w:b/>
          <w:bCs/>
          <w:lang w:val="it-IT"/>
        </w:rPr>
        <w:tab/>
      </w:r>
      <w:r w:rsidR="00545953" w:rsidRPr="00CF44F5">
        <w:rPr>
          <w:rFonts w:ascii="Maiandra GD" w:hAnsi="Maiandra GD"/>
          <w:b/>
          <w:bCs/>
          <w:lang w:val="it-IT"/>
        </w:rPr>
        <w:t xml:space="preserve">- </w:t>
      </w:r>
      <w:r w:rsidRPr="00CF44F5">
        <w:rPr>
          <w:rFonts w:ascii="Maiandra GD" w:hAnsi="Maiandra GD"/>
          <w:b/>
          <w:bCs/>
          <w:lang w:val="it-IT"/>
        </w:rPr>
        <w:t>(Obblighi di tracciabilità dei flussi finanziari)</w:t>
      </w:r>
    </w:p>
    <w:p w:rsidR="007754D4" w:rsidRPr="00CF44F5" w:rsidRDefault="00C02954" w:rsidP="00710F79">
      <w:pPr>
        <w:jc w:val="both"/>
        <w:rPr>
          <w:rFonts w:ascii="Maiandra GD" w:hAnsi="Maiandra GD"/>
          <w:lang w:val="it-IT"/>
        </w:rPr>
      </w:pPr>
      <w:r w:rsidRPr="00545953">
        <w:rPr>
          <w:rFonts w:ascii="Maiandra GD" w:hAnsi="Maiandra GD"/>
          <w:lang w:val="it-IT"/>
        </w:rPr>
        <w:t>L’Appaltatore si impegna alla stretta osservanza degli obblighi di tracciabilità dei flussi finanziari previsti dalla legge del 13 agosto 2010, n. 136 (“Piano straordinario contro le mafie, nonché delega al Governo in materia di normativa antimafia”) e del decreto-legge 187 del 12 novembre 2010 (“Misure urgenti in materia di sicurezza”), convertito con modificazioni della legge n. 217 del 17 dicembre 2010, e successive modifiche, integrazioni e provvedimenti di attuazione, sia nei rapporti verso la Rete di Scuole che nei rapporti con la Filiera delle Imprese, nei limiti di quanto previsto dalla Deliberazione AVCP n. 4 del 7 luglio 2011.</w:t>
      </w:r>
    </w:p>
    <w:p w:rsidR="007754D4" w:rsidRPr="00CF44F5" w:rsidRDefault="00C02954" w:rsidP="00710F79">
      <w:pPr>
        <w:jc w:val="both"/>
        <w:rPr>
          <w:rFonts w:ascii="Maiandra GD" w:hAnsi="Maiandra GD"/>
          <w:lang w:val="it-IT"/>
        </w:rPr>
      </w:pPr>
      <w:r w:rsidRPr="00CF44F5">
        <w:rPr>
          <w:rFonts w:ascii="Maiandra GD" w:hAnsi="Maiandra GD"/>
          <w:lang w:val="it-IT"/>
        </w:rPr>
        <w:t>In particolare, l’Appaltatore si obbliga:</w:t>
      </w:r>
    </w:p>
    <w:p w:rsidR="007754D4" w:rsidRPr="00CF44F5" w:rsidRDefault="00C02954" w:rsidP="00545953">
      <w:pPr>
        <w:pStyle w:val="Paragrafoelenco"/>
        <w:numPr>
          <w:ilvl w:val="0"/>
          <w:numId w:val="13"/>
        </w:numPr>
        <w:ind w:left="284" w:hanging="284"/>
        <w:jc w:val="both"/>
        <w:rPr>
          <w:rFonts w:ascii="Maiandra GD" w:hAnsi="Maiandra GD"/>
          <w:lang w:val="it-IT"/>
        </w:rPr>
      </w:pPr>
      <w:r w:rsidRPr="00CF44F5">
        <w:rPr>
          <w:rFonts w:ascii="Maiandra GD" w:hAnsi="Maiandra GD"/>
          <w:lang w:val="it-IT"/>
        </w:rPr>
        <w:t xml:space="preserve">ad utilizzare, ai fini dei pagamenti intervenuti nell’ambito del presente Appalto, </w:t>
      </w:r>
      <w:r w:rsidR="003A4D80" w:rsidRPr="00CF44F5">
        <w:rPr>
          <w:rFonts w:ascii="Maiandra GD" w:hAnsi="Maiandra GD"/>
          <w:lang w:val="it-IT"/>
        </w:rPr>
        <w:t>un conto corrente dedicato anche in via non esclusiva;</w:t>
      </w:r>
    </w:p>
    <w:p w:rsidR="007754D4" w:rsidRPr="00CF44F5" w:rsidRDefault="00C02954" w:rsidP="00545953">
      <w:pPr>
        <w:pStyle w:val="Paragrafoelenco"/>
        <w:numPr>
          <w:ilvl w:val="0"/>
          <w:numId w:val="13"/>
        </w:numPr>
        <w:ind w:left="284" w:hanging="284"/>
        <w:jc w:val="both"/>
        <w:rPr>
          <w:rFonts w:ascii="Maiandra GD" w:hAnsi="Maiandra GD"/>
          <w:lang w:val="it-IT"/>
        </w:rPr>
      </w:pPr>
      <w:r w:rsidRPr="00CF44F5">
        <w:rPr>
          <w:rFonts w:ascii="Maiandra GD" w:hAnsi="Maiandra GD"/>
          <w:lang w:val="it-IT"/>
        </w:rPr>
        <w:t>a registrare tutti i movimenti finanziari relativi al presente Appalto, verso o da i suddetti soggetti, sul conto corrente dedicato sopra menzionato;</w:t>
      </w:r>
    </w:p>
    <w:p w:rsidR="007754D4" w:rsidRPr="00CF44F5" w:rsidRDefault="00C02954" w:rsidP="00545953">
      <w:pPr>
        <w:pStyle w:val="Paragrafoelenco"/>
        <w:numPr>
          <w:ilvl w:val="0"/>
          <w:numId w:val="13"/>
        </w:numPr>
        <w:ind w:left="284" w:hanging="284"/>
        <w:jc w:val="both"/>
        <w:rPr>
          <w:rFonts w:ascii="Maiandra GD" w:hAnsi="Maiandra GD"/>
          <w:lang w:val="it-IT"/>
        </w:rPr>
      </w:pPr>
      <w:r w:rsidRPr="00CF44F5">
        <w:rPr>
          <w:rFonts w:ascii="Maiandra GD" w:hAnsi="Maiandra GD"/>
          <w:lang w:val="it-IT"/>
        </w:rPr>
        <w:t>ad utilizzare, ai fini dei movimenti finanziari di cui sopra, lo strumento del bonifico bancario o postale, ovvero altri strumenti di pagamento idonei a consentire la piena tracciabilità delle operazioni;</w:t>
      </w:r>
    </w:p>
    <w:p w:rsidR="007754D4" w:rsidRPr="00CF44F5" w:rsidRDefault="00C02954" w:rsidP="00545953">
      <w:pPr>
        <w:pStyle w:val="Paragrafoelenco"/>
        <w:numPr>
          <w:ilvl w:val="0"/>
          <w:numId w:val="13"/>
        </w:numPr>
        <w:ind w:left="284" w:hanging="284"/>
        <w:jc w:val="both"/>
        <w:rPr>
          <w:rFonts w:ascii="Maiandra GD" w:hAnsi="Maiandra GD"/>
          <w:lang w:val="it-IT"/>
        </w:rPr>
      </w:pPr>
      <w:r w:rsidRPr="00CF44F5">
        <w:rPr>
          <w:rFonts w:ascii="Maiandra GD" w:hAnsi="Maiandra GD"/>
          <w:lang w:val="it-IT"/>
        </w:rPr>
        <w:t>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comma 1, della legge 136/10;</w:t>
      </w:r>
    </w:p>
    <w:p w:rsidR="007754D4" w:rsidRPr="00CF44F5" w:rsidRDefault="00C02954" w:rsidP="00545953">
      <w:pPr>
        <w:pStyle w:val="Paragrafoelenco"/>
        <w:numPr>
          <w:ilvl w:val="0"/>
          <w:numId w:val="13"/>
        </w:numPr>
        <w:ind w:left="284" w:hanging="284"/>
        <w:jc w:val="both"/>
        <w:rPr>
          <w:rFonts w:ascii="Maiandra GD" w:hAnsi="Maiandra GD"/>
          <w:lang w:val="it-IT"/>
        </w:rPr>
      </w:pPr>
      <w:r w:rsidRPr="00CF44F5">
        <w:rPr>
          <w:rFonts w:ascii="Maiandra GD" w:hAnsi="Maiandra GD"/>
          <w:lang w:val="it-IT"/>
        </w:rPr>
        <w:t>ad inserire o a procurare che sia inserito, nell’ambito delle disposizioni di pagamento relative al presente Appalto, il codice identificativo di gara (CIG) attribuito alla presente procedura e i CIG derivati;</w:t>
      </w:r>
    </w:p>
    <w:p w:rsidR="007754D4" w:rsidRPr="00CF44F5" w:rsidRDefault="00C02954" w:rsidP="00545953">
      <w:pPr>
        <w:pStyle w:val="Paragrafoelenco"/>
        <w:numPr>
          <w:ilvl w:val="0"/>
          <w:numId w:val="13"/>
        </w:numPr>
        <w:ind w:left="284" w:hanging="284"/>
        <w:jc w:val="both"/>
        <w:rPr>
          <w:rFonts w:ascii="Maiandra GD" w:hAnsi="Maiandra GD"/>
          <w:lang w:val="it-IT"/>
        </w:rPr>
      </w:pPr>
      <w:r w:rsidRPr="00CF44F5">
        <w:rPr>
          <w:rFonts w:ascii="Maiandra GD" w:hAnsi="Maiandra GD"/>
          <w:lang w:val="it-IT"/>
        </w:rPr>
        <w:t>a comunicare alla Stazione Appaltante ogni modifica relativa ai dati trasmessi inerenti al conto corrente dedicato, e/o le generalità ed il codice fiscale delle persone delegate ad operare su tale conto entro il termine di 7 (sette) giorni dal verificarsi della suddetta modifica;</w:t>
      </w:r>
    </w:p>
    <w:p w:rsidR="007754D4" w:rsidRPr="00CF44F5" w:rsidRDefault="00C02954" w:rsidP="00545953">
      <w:pPr>
        <w:pStyle w:val="Paragrafoelenco"/>
        <w:numPr>
          <w:ilvl w:val="0"/>
          <w:numId w:val="13"/>
        </w:numPr>
        <w:ind w:left="284" w:hanging="284"/>
        <w:jc w:val="both"/>
        <w:rPr>
          <w:rFonts w:ascii="Maiandra GD" w:hAnsi="Maiandra GD"/>
          <w:lang w:val="it-IT"/>
        </w:rPr>
      </w:pPr>
      <w:r w:rsidRPr="00CF44F5">
        <w:rPr>
          <w:rFonts w:ascii="Maiandra GD" w:hAnsi="Maiandra GD"/>
          <w:lang w:val="it-IT"/>
        </w:rPr>
        <w:t>ad osservare tutte le disposizioni sopravvenute in tema di tracciabilità dei flussi finanziari, di carattere innovativo, modificativo, integrativo o attuativo della legge 136/10, e ad acconsentire alle modifiche contrattuali che si rendessero eventualmente necessarie o semplicemente opportune a fini di adeguamento.</w:t>
      </w:r>
    </w:p>
    <w:p w:rsidR="007754D4" w:rsidRPr="00CF44F5" w:rsidRDefault="00C02954" w:rsidP="00710F79">
      <w:pPr>
        <w:jc w:val="both"/>
        <w:rPr>
          <w:rFonts w:ascii="Maiandra GD" w:hAnsi="Maiandra GD"/>
          <w:lang w:val="it-IT"/>
        </w:rPr>
      </w:pPr>
      <w:r w:rsidRPr="00CF44F5">
        <w:rPr>
          <w:rFonts w:ascii="Maiandra GD" w:hAnsi="Maiandra GD"/>
          <w:lang w:val="it-IT"/>
        </w:rPr>
        <w:t>Nei rapporti verso la Rete di Scuole, l’obbligo di cui alla lettera e) di cui al precedente comma si considera assolto mediante la mera indicazione del CIG nel contratto.</w:t>
      </w:r>
    </w:p>
    <w:p w:rsidR="007754D4" w:rsidRPr="00CF44F5" w:rsidRDefault="00C02954" w:rsidP="00710F79">
      <w:pPr>
        <w:jc w:val="both"/>
        <w:rPr>
          <w:rFonts w:ascii="Maiandra GD" w:hAnsi="Maiandra GD"/>
          <w:lang w:val="it-IT"/>
        </w:rPr>
      </w:pPr>
      <w:r w:rsidRPr="00CF44F5">
        <w:rPr>
          <w:rFonts w:ascii="Maiandra GD" w:hAnsi="Maiandra GD"/>
          <w:lang w:val="it-IT"/>
        </w:rPr>
        <w:t>Per quanto concerne il presente Accordo Quadro, potranno essere eseguiti anche con strumenti diversi dal bonifico bancario o postale:</w:t>
      </w:r>
      <w:r w:rsidR="008E5819">
        <w:rPr>
          <w:rFonts w:ascii="Maiandra GD" w:hAnsi="Maiandra GD"/>
          <w:lang w:val="it-IT"/>
        </w:rPr>
        <w:t xml:space="preserve"> </w:t>
      </w:r>
      <w:r w:rsidRPr="00CF44F5">
        <w:rPr>
          <w:rFonts w:ascii="Maiandra GD" w:hAnsi="Maiandra GD"/>
          <w:lang w:val="it-IT"/>
        </w:rPr>
        <w:t>i pagamenti in favore di enti previdenziali, assicurativi e istituzionali, nonché quelli in favore di gestori e fornitori di pubblici servizi, ovvero quelli riguardanti tributi, fermo restando l’obbligo di documentazione della spesa</w:t>
      </w:r>
      <w:r w:rsidR="008E5819">
        <w:rPr>
          <w:rFonts w:ascii="Maiandra GD" w:hAnsi="Maiandra GD"/>
          <w:lang w:val="it-IT"/>
        </w:rPr>
        <w:t>.</w:t>
      </w:r>
    </w:p>
    <w:p w:rsidR="007754D4" w:rsidRPr="00CF44F5" w:rsidRDefault="00C02954" w:rsidP="00710F79">
      <w:pPr>
        <w:jc w:val="both"/>
        <w:rPr>
          <w:rFonts w:ascii="Maiandra GD" w:hAnsi="Maiandra GD"/>
          <w:lang w:val="it-IT"/>
        </w:rPr>
      </w:pPr>
      <w:r w:rsidRPr="00CF44F5">
        <w:rPr>
          <w:rFonts w:ascii="Maiandra GD" w:hAnsi="Maiandra GD"/>
          <w:lang w:val="it-IT"/>
        </w:rPr>
        <w:t>Nel caso di cessione dei crediti derivanti dal presente Appalto, ai sensi dell’art. 106, comma 13, del Codice, nel relativo Accordo Quadro dovranno essere previsti a carico del cessionario i seguenti obblighi:</w:t>
      </w:r>
    </w:p>
    <w:p w:rsidR="008E5819" w:rsidRDefault="00C02954" w:rsidP="008E5819">
      <w:pPr>
        <w:pStyle w:val="Paragrafoelenco"/>
        <w:numPr>
          <w:ilvl w:val="0"/>
          <w:numId w:val="17"/>
        </w:numPr>
        <w:ind w:left="284" w:hanging="284"/>
        <w:jc w:val="both"/>
        <w:rPr>
          <w:rFonts w:ascii="Maiandra GD" w:hAnsi="Maiandra GD"/>
          <w:lang w:val="it-IT"/>
        </w:rPr>
      </w:pPr>
      <w:r w:rsidRPr="008E5819">
        <w:rPr>
          <w:rFonts w:ascii="Maiandra GD" w:hAnsi="Maiandra GD"/>
          <w:lang w:val="it-IT"/>
        </w:rPr>
        <w:t>indicare il CIG principale e quelli derivati ed anticipare i pagamenti all’Appaltatore mediante bonifico bancario o postale sul conto corrente dedicato;</w:t>
      </w:r>
      <w:r w:rsidR="008E5819" w:rsidRPr="008E5819">
        <w:rPr>
          <w:rFonts w:ascii="Maiandra GD" w:hAnsi="Maiandra GD"/>
          <w:lang w:val="it-IT"/>
        </w:rPr>
        <w:t xml:space="preserve"> </w:t>
      </w:r>
    </w:p>
    <w:p w:rsidR="007754D4" w:rsidRPr="008E5819" w:rsidRDefault="00C02954" w:rsidP="008E5819">
      <w:pPr>
        <w:pStyle w:val="Paragrafoelenco"/>
        <w:numPr>
          <w:ilvl w:val="0"/>
          <w:numId w:val="17"/>
        </w:numPr>
        <w:ind w:left="284" w:hanging="284"/>
        <w:jc w:val="both"/>
        <w:rPr>
          <w:rFonts w:ascii="Maiandra GD" w:hAnsi="Maiandra GD"/>
          <w:lang w:val="it-IT"/>
        </w:rPr>
      </w:pPr>
      <w:r w:rsidRPr="008E5819">
        <w:rPr>
          <w:rFonts w:ascii="Maiandra GD" w:hAnsi="Maiandra GD"/>
          <w:lang w:val="it-IT"/>
        </w:rPr>
        <w:t>osservare gli obblighi di tracciabilità in ordine ai movimenti finanziari relativi ai crediti ceduti, utilizzando un conto corrente dedicato.</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Art. 2</w:t>
      </w:r>
      <w:r w:rsidR="00DC0957" w:rsidRPr="00CF44F5">
        <w:rPr>
          <w:rFonts w:ascii="Maiandra GD" w:hAnsi="Maiandra GD"/>
          <w:b/>
          <w:bCs/>
          <w:lang w:val="it-IT"/>
        </w:rPr>
        <w:t>2</w:t>
      </w:r>
      <w:r w:rsidRPr="00CF44F5">
        <w:rPr>
          <w:rFonts w:ascii="Maiandra GD" w:hAnsi="Maiandra GD"/>
          <w:b/>
          <w:bCs/>
          <w:lang w:val="it-IT"/>
        </w:rPr>
        <w:tab/>
      </w:r>
      <w:r w:rsidR="00545953" w:rsidRPr="00CF44F5">
        <w:rPr>
          <w:rFonts w:ascii="Maiandra GD" w:hAnsi="Maiandra GD"/>
          <w:b/>
          <w:bCs/>
          <w:lang w:val="it-IT"/>
        </w:rPr>
        <w:t xml:space="preserve">- </w:t>
      </w:r>
      <w:r w:rsidRPr="00CF44F5">
        <w:rPr>
          <w:rFonts w:ascii="Maiandra GD" w:hAnsi="Maiandra GD"/>
          <w:b/>
          <w:bCs/>
          <w:lang w:val="it-IT"/>
        </w:rPr>
        <w:t>(Lavoro e sicurezza)</w:t>
      </w:r>
    </w:p>
    <w:p w:rsidR="007754D4" w:rsidRPr="00CF44F5" w:rsidRDefault="00C02954" w:rsidP="00710F79">
      <w:pPr>
        <w:jc w:val="both"/>
        <w:rPr>
          <w:rFonts w:ascii="Maiandra GD" w:hAnsi="Maiandra GD"/>
          <w:lang w:val="it-IT"/>
        </w:rPr>
      </w:pPr>
      <w:r w:rsidRPr="00545953">
        <w:rPr>
          <w:rFonts w:ascii="Maiandra GD" w:hAnsi="Maiandra GD"/>
          <w:lang w:val="it-IT"/>
        </w:rPr>
        <w:t>L’Appaltatore dichiara e garantisce che osserva, ed osserverà per l’intera durata dell’Accordo Quadro e de</w:t>
      </w:r>
      <w:r w:rsidR="00DC0957" w:rsidRPr="00545953">
        <w:rPr>
          <w:rFonts w:ascii="Maiandra GD" w:hAnsi="Maiandra GD"/>
          <w:lang w:val="it-IT"/>
        </w:rPr>
        <w:t>i</w:t>
      </w:r>
      <w:r w:rsidRPr="00545953">
        <w:rPr>
          <w:rFonts w:ascii="Maiandra GD" w:hAnsi="Maiandra GD"/>
          <w:lang w:val="it-IT"/>
        </w:rPr>
        <w:t xml:space="preserve"> relativ</w:t>
      </w:r>
      <w:r w:rsidR="00DC0957" w:rsidRPr="00545953">
        <w:rPr>
          <w:rFonts w:ascii="Maiandra GD" w:hAnsi="Maiandra GD"/>
          <w:lang w:val="it-IT"/>
        </w:rPr>
        <w:t>i Contratti</w:t>
      </w:r>
      <w:r w:rsidRPr="00545953">
        <w:rPr>
          <w:rFonts w:ascii="Maiandra GD" w:hAnsi="Maiandra GD"/>
          <w:lang w:val="it-IT"/>
        </w:rPr>
        <w:t xml:space="preserve">,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w:t>
      </w:r>
      <w:r w:rsidRPr="00545953">
        <w:rPr>
          <w:rFonts w:ascii="Maiandra GD" w:hAnsi="Maiandra GD"/>
          <w:lang w:val="it-IT"/>
        </w:rPr>
        <w:lastRenderedPageBreak/>
        <w:t>categoria in vigore, sia nazionali che di zona, stipulati tra le parti sociali comparativamente più rappresentative, e successive modifiche e integrazioni.</w:t>
      </w:r>
    </w:p>
    <w:p w:rsidR="007754D4" w:rsidRPr="00CF44F5" w:rsidRDefault="00C02954" w:rsidP="00710F79">
      <w:pPr>
        <w:jc w:val="both"/>
        <w:rPr>
          <w:rFonts w:ascii="Maiandra GD" w:hAnsi="Maiandra GD"/>
          <w:lang w:val="it-IT"/>
        </w:rPr>
      </w:pPr>
      <w:r w:rsidRPr="00545953">
        <w:rPr>
          <w:rFonts w:ascii="Maiandra GD" w:hAnsi="Maiandra GD"/>
          <w:lang w:val="it-IT"/>
        </w:rPr>
        <w:t>L’Appaltatore dichiara e garantisce che, nell’ambito della propria organizzazione e nella gestione a proprio rischio delle prestazioni oggetto del presente Accordo Quadro, si atterrà a tutte le prescrizioni vigenti in materia di sicurezza del lavoro, con particolare riferimento agli obblighi posti a suo carico ai sensi e per gli effetti del D.Lgs. n. 81/2008 e sue eventuali modifiche o integrazioni.</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Art. 2</w:t>
      </w:r>
      <w:r w:rsidR="00DC0957" w:rsidRPr="00CF44F5">
        <w:rPr>
          <w:rFonts w:ascii="Maiandra GD" w:hAnsi="Maiandra GD"/>
          <w:b/>
          <w:bCs/>
          <w:lang w:val="it-IT"/>
        </w:rPr>
        <w:t>3</w:t>
      </w:r>
      <w:r w:rsidRPr="00CF44F5">
        <w:rPr>
          <w:rFonts w:ascii="Maiandra GD" w:hAnsi="Maiandra GD"/>
          <w:b/>
          <w:bCs/>
          <w:lang w:val="it-IT"/>
        </w:rPr>
        <w:tab/>
      </w:r>
      <w:r w:rsidR="00545953" w:rsidRPr="00CF44F5">
        <w:rPr>
          <w:rFonts w:ascii="Maiandra GD" w:hAnsi="Maiandra GD"/>
          <w:b/>
          <w:bCs/>
          <w:lang w:val="it-IT"/>
        </w:rPr>
        <w:t xml:space="preserve">- </w:t>
      </w:r>
      <w:r w:rsidRPr="008539A0">
        <w:rPr>
          <w:rFonts w:ascii="Maiandra GD" w:hAnsi="Maiandra GD"/>
          <w:b/>
          <w:bCs/>
          <w:lang w:val="it-IT"/>
        </w:rPr>
        <w:t>(Responsabili delle Parti e comunicazioni relative all’Accordo Quadro)</w:t>
      </w:r>
    </w:p>
    <w:p w:rsidR="007754D4" w:rsidRPr="00CF44F5" w:rsidRDefault="00C02954" w:rsidP="00710F79">
      <w:pPr>
        <w:jc w:val="both"/>
        <w:rPr>
          <w:rFonts w:ascii="Maiandra GD" w:hAnsi="Maiandra GD"/>
          <w:lang w:val="it-IT"/>
        </w:rPr>
      </w:pPr>
      <w:r w:rsidRPr="00CF44F5">
        <w:rPr>
          <w:rFonts w:ascii="Maiandra GD" w:hAnsi="Maiandra GD"/>
          <w:lang w:val="it-IT"/>
        </w:rPr>
        <w:t xml:space="preserve">Quale soggetto responsabile dell’esecuzione dell’Accordo Quadro è individuato </w:t>
      </w:r>
      <w:r w:rsidR="003A4D80" w:rsidRPr="00CF44F5">
        <w:rPr>
          <w:rFonts w:ascii="Maiandra GD" w:hAnsi="Maiandra GD"/>
          <w:lang w:val="it-IT"/>
        </w:rPr>
        <w:t xml:space="preserve">la </w:t>
      </w:r>
      <w:r w:rsidRPr="00CF44F5">
        <w:rPr>
          <w:rFonts w:ascii="Maiandra GD" w:hAnsi="Maiandra GD"/>
          <w:lang w:val="it-IT"/>
        </w:rPr>
        <w:t>Dott.</w:t>
      </w:r>
      <w:r w:rsidR="003A4D80" w:rsidRPr="00CF44F5">
        <w:rPr>
          <w:rFonts w:ascii="Maiandra GD" w:hAnsi="Maiandra GD"/>
          <w:lang w:val="it-IT"/>
        </w:rPr>
        <w:t>ssa Caterina Autelitano</w:t>
      </w:r>
      <w:r w:rsidRPr="00CF44F5">
        <w:rPr>
          <w:rFonts w:ascii="Maiandra GD" w:hAnsi="Maiandra GD"/>
          <w:lang w:val="it-IT"/>
        </w:rPr>
        <w:t xml:space="preserve"> in forza a questo Istituto in qualità di </w:t>
      </w:r>
      <w:r w:rsidR="003A4D80" w:rsidRPr="00CF44F5">
        <w:rPr>
          <w:rFonts w:ascii="Maiandra GD" w:hAnsi="Maiandra GD"/>
          <w:lang w:val="it-IT"/>
        </w:rPr>
        <w:t xml:space="preserve">Referente Unico del procedimento ed il </w:t>
      </w:r>
      <w:r w:rsidRPr="00AF4B37">
        <w:rPr>
          <w:rFonts w:ascii="Maiandra GD" w:hAnsi="Maiandra GD"/>
          <w:highlight w:val="yellow"/>
          <w:lang w:val="it-IT"/>
        </w:rPr>
        <w:t>Dott. […]</w:t>
      </w:r>
      <w:r w:rsidRPr="00CF44F5">
        <w:rPr>
          <w:rFonts w:ascii="Maiandra GD" w:hAnsi="Maiandra GD"/>
          <w:lang w:val="it-IT"/>
        </w:rPr>
        <w:t xml:space="preserve"> in qualità di Referente Unico dell’Appaltatore.</w:t>
      </w:r>
    </w:p>
    <w:p w:rsidR="007754D4" w:rsidRPr="00CF44F5" w:rsidRDefault="00C02954" w:rsidP="00710F79">
      <w:pPr>
        <w:jc w:val="both"/>
        <w:rPr>
          <w:rFonts w:ascii="Maiandra GD" w:hAnsi="Maiandra GD"/>
          <w:lang w:val="it-IT"/>
        </w:rPr>
      </w:pPr>
      <w:r w:rsidRPr="00CF44F5">
        <w:rPr>
          <w:rFonts w:ascii="Maiandra GD" w:hAnsi="Maiandra GD"/>
          <w:lang w:val="it-IT"/>
        </w:rPr>
        <w:t>Qualsiasi comunicazione relativa all’Accordo Quadro sarà effettuata per iscritto e consegnata a mano, o spedita a mezzo lettera raccomandata A.R., ovvero inviata a mezzo telefax o e-mail ai seguenti indirizzi:</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per l’Appaltatore</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 xml:space="preserve"> […] </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 xml:space="preserve">Via […], n. […] </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 xml:space="preserve">Alla c.a. […], Fax […] </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 xml:space="preserve">e-mail […] </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per l’Istituto Capofila</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 xml:space="preserve">Istituto […] </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 xml:space="preserve">Via […], n. […] </w:t>
      </w:r>
    </w:p>
    <w:p w:rsidR="007754D4" w:rsidRPr="00CF44F5" w:rsidRDefault="00C02954" w:rsidP="00710F79">
      <w:pPr>
        <w:jc w:val="both"/>
        <w:rPr>
          <w:rFonts w:ascii="Maiandra GD" w:hAnsi="Maiandra GD"/>
          <w:highlight w:val="yellow"/>
          <w:lang w:val="it-IT"/>
        </w:rPr>
      </w:pPr>
      <w:r w:rsidRPr="00CF44F5">
        <w:rPr>
          <w:rFonts w:ascii="Maiandra GD" w:hAnsi="Maiandra GD"/>
          <w:highlight w:val="yellow"/>
          <w:lang w:val="it-IT"/>
        </w:rPr>
        <w:t xml:space="preserve">Alla c.a. del Dott. […], Fax […] </w:t>
      </w:r>
    </w:p>
    <w:p w:rsidR="007754D4" w:rsidRPr="00CF44F5" w:rsidRDefault="00C02954" w:rsidP="00710F79">
      <w:pPr>
        <w:jc w:val="both"/>
        <w:rPr>
          <w:rFonts w:ascii="Maiandra GD" w:hAnsi="Maiandra GD"/>
          <w:lang w:val="it-IT"/>
        </w:rPr>
      </w:pPr>
      <w:r w:rsidRPr="00CF44F5">
        <w:rPr>
          <w:rFonts w:ascii="Maiandra GD" w:hAnsi="Maiandra GD"/>
          <w:highlight w:val="yellow"/>
          <w:lang w:val="it-IT"/>
        </w:rPr>
        <w:t>e-mail […]</w:t>
      </w:r>
      <w:r w:rsidRPr="00CF44F5">
        <w:rPr>
          <w:rFonts w:ascii="Maiandra GD" w:hAnsi="Maiandra GD"/>
          <w:lang w:val="it-IT"/>
        </w:rPr>
        <w:t xml:space="preserve"> </w:t>
      </w:r>
    </w:p>
    <w:p w:rsidR="007754D4" w:rsidRPr="00CF44F5" w:rsidRDefault="00C02954" w:rsidP="00710F79">
      <w:pPr>
        <w:jc w:val="both"/>
        <w:rPr>
          <w:rFonts w:ascii="Maiandra GD" w:hAnsi="Maiandra GD"/>
          <w:lang w:val="it-IT"/>
        </w:rPr>
      </w:pPr>
      <w:r w:rsidRPr="00CF44F5">
        <w:rPr>
          <w:rFonts w:ascii="Maiandra GD" w:hAnsi="Maiandra GD"/>
          <w:lang w:val="it-IT"/>
        </w:rPr>
        <w:t>Le comunicazioni di carattere ufficiale potranno essere effettuate solo a mano, mediante telefax, mediante il servizio postale o attraverso PEC. Le comunicazioni consegnate a mano avranno effetto immediato; le comunicazioni inviate a mezzo telefax avranno effetto a partire dalla data di invio attestata sulla ricevuta rilasciata dallo stesso telefax; le comunicazioni spedite a mezzo del servizio postale avranno effetto dal loro ricevimento; quelle</w:t>
      </w:r>
      <w:r w:rsidR="003A4D80" w:rsidRPr="00CF44F5">
        <w:rPr>
          <w:rFonts w:ascii="Maiandra GD" w:hAnsi="Maiandra GD"/>
          <w:lang w:val="it-IT"/>
        </w:rPr>
        <w:t xml:space="preserve"> inviate</w:t>
      </w:r>
      <w:r w:rsidRPr="00CF44F5">
        <w:rPr>
          <w:rFonts w:ascii="Maiandra GD" w:hAnsi="Maiandra GD"/>
          <w:lang w:val="it-IT"/>
        </w:rPr>
        <w:t xml:space="preserve"> mediante PEC al momento della loro ricezione, attestata dagli strumenti elettronici.</w:t>
      </w:r>
    </w:p>
    <w:p w:rsidR="007754D4" w:rsidRPr="00CF44F5" w:rsidRDefault="00C02954" w:rsidP="00710F79">
      <w:pPr>
        <w:jc w:val="both"/>
        <w:rPr>
          <w:rFonts w:ascii="Maiandra GD" w:hAnsi="Maiandra GD"/>
          <w:lang w:val="it-IT"/>
        </w:rPr>
      </w:pPr>
      <w:r w:rsidRPr="00CF44F5">
        <w:rPr>
          <w:rFonts w:ascii="Maiandra GD" w:hAnsi="Maiandra GD"/>
          <w:lang w:val="it-IT"/>
        </w:rPr>
        <w:t>Sarà facoltà di ciascuna Parte modificare in qualunque momento i responsabili e i recapiti di cui sopra, mediante comunicazione effettuata all’altra Parte.</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 xml:space="preserve">Art. </w:t>
      </w:r>
      <w:r w:rsidR="003A4D80" w:rsidRPr="00CF44F5">
        <w:rPr>
          <w:rFonts w:ascii="Maiandra GD" w:hAnsi="Maiandra GD"/>
          <w:b/>
          <w:bCs/>
          <w:lang w:val="it-IT"/>
        </w:rPr>
        <w:t>2</w:t>
      </w:r>
      <w:r w:rsidR="00DC0957" w:rsidRPr="00CF44F5">
        <w:rPr>
          <w:rFonts w:ascii="Maiandra GD" w:hAnsi="Maiandra GD"/>
          <w:b/>
          <w:bCs/>
          <w:lang w:val="it-IT"/>
        </w:rPr>
        <w:t>4</w:t>
      </w:r>
      <w:r w:rsidRPr="00CF44F5">
        <w:rPr>
          <w:rFonts w:ascii="Maiandra GD" w:hAnsi="Maiandra GD"/>
          <w:b/>
          <w:bCs/>
          <w:lang w:val="it-IT"/>
        </w:rPr>
        <w:tab/>
      </w:r>
      <w:r w:rsidR="00545953" w:rsidRPr="00CF44F5">
        <w:rPr>
          <w:rFonts w:ascii="Maiandra GD" w:hAnsi="Maiandra GD"/>
          <w:b/>
          <w:bCs/>
          <w:lang w:val="it-IT"/>
        </w:rPr>
        <w:t xml:space="preserve">- </w:t>
      </w:r>
      <w:r w:rsidRPr="00CF44F5">
        <w:rPr>
          <w:rFonts w:ascii="Maiandra GD" w:hAnsi="Maiandra GD"/>
          <w:b/>
          <w:bCs/>
          <w:lang w:val="it-IT"/>
        </w:rPr>
        <w:t>(Spese)</w:t>
      </w:r>
    </w:p>
    <w:p w:rsidR="007754D4" w:rsidRPr="00CF44F5" w:rsidRDefault="00C02954" w:rsidP="00710F79">
      <w:pPr>
        <w:jc w:val="both"/>
        <w:rPr>
          <w:rFonts w:ascii="Maiandra GD" w:hAnsi="Maiandra GD"/>
          <w:lang w:val="it-IT"/>
        </w:rPr>
      </w:pPr>
      <w:r w:rsidRPr="00CF44F5">
        <w:rPr>
          <w:rFonts w:ascii="Maiandra GD" w:hAnsi="Maiandra GD"/>
          <w:lang w:val="it-IT"/>
        </w:rPr>
        <w:t>Sono a totale ed esclusivo carico dell’Appaltatore le spese per la stipulazione del presente Accordo Quadro e de</w:t>
      </w:r>
      <w:r w:rsidR="00DC0957" w:rsidRPr="00CF44F5">
        <w:rPr>
          <w:rFonts w:ascii="Maiandra GD" w:hAnsi="Maiandra GD"/>
          <w:lang w:val="it-IT"/>
        </w:rPr>
        <w:t>i singoli Contratti</w:t>
      </w:r>
      <w:r w:rsidRPr="00CF44F5">
        <w:rPr>
          <w:rFonts w:ascii="Maiandra GD" w:hAnsi="Maiandra GD"/>
          <w:lang w:val="it-IT"/>
        </w:rPr>
        <w:t>, ed ogni relativo onere fiscale correlato, ivi comprese le spese di bollo e di copie ed escluse soltanto le tasse e imposte, a carico dell’Istituto nelle percentuali di legge.</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 xml:space="preserve">Art. </w:t>
      </w:r>
      <w:r w:rsidR="003A4D80" w:rsidRPr="00CF44F5">
        <w:rPr>
          <w:rFonts w:ascii="Maiandra GD" w:hAnsi="Maiandra GD"/>
          <w:b/>
          <w:bCs/>
          <w:lang w:val="it-IT"/>
        </w:rPr>
        <w:t>2</w:t>
      </w:r>
      <w:r w:rsidR="00DC0957" w:rsidRPr="00CF44F5">
        <w:rPr>
          <w:rFonts w:ascii="Maiandra GD" w:hAnsi="Maiandra GD"/>
          <w:b/>
          <w:bCs/>
          <w:lang w:val="it-IT"/>
        </w:rPr>
        <w:t>5</w:t>
      </w:r>
      <w:r w:rsidRPr="00CF44F5">
        <w:rPr>
          <w:rFonts w:ascii="Maiandra GD" w:hAnsi="Maiandra GD"/>
          <w:b/>
          <w:bCs/>
          <w:lang w:val="it-IT"/>
        </w:rPr>
        <w:tab/>
      </w:r>
      <w:r w:rsidR="00545953" w:rsidRPr="00CF44F5">
        <w:rPr>
          <w:rFonts w:ascii="Maiandra GD" w:hAnsi="Maiandra GD"/>
          <w:b/>
          <w:bCs/>
          <w:lang w:val="it-IT"/>
        </w:rPr>
        <w:t xml:space="preserve">- </w:t>
      </w:r>
      <w:r w:rsidRPr="00CF44F5">
        <w:rPr>
          <w:rFonts w:ascii="Maiandra GD" w:hAnsi="Maiandra GD"/>
          <w:b/>
          <w:bCs/>
          <w:lang w:val="it-IT"/>
        </w:rPr>
        <w:t>(Foro competente)</w:t>
      </w:r>
    </w:p>
    <w:p w:rsidR="007754D4" w:rsidRPr="00CF44F5" w:rsidRDefault="00C02954" w:rsidP="00710F79">
      <w:pPr>
        <w:jc w:val="both"/>
        <w:rPr>
          <w:rFonts w:ascii="Maiandra GD" w:hAnsi="Maiandra GD"/>
          <w:lang w:val="it-IT"/>
        </w:rPr>
      </w:pPr>
      <w:r w:rsidRPr="00CF44F5">
        <w:rPr>
          <w:rFonts w:ascii="Maiandra GD" w:hAnsi="Maiandra GD"/>
          <w:lang w:val="it-IT"/>
        </w:rPr>
        <w:t xml:space="preserve">Per qualunque controversia inerente alla validità, interpretazione, esecuzione e risoluzione del presente Accordo Quadro sarà esclusivamente competente il Foro di </w:t>
      </w:r>
      <w:r w:rsidR="003A4D80" w:rsidRPr="00CF44F5">
        <w:rPr>
          <w:rFonts w:ascii="Maiandra GD" w:hAnsi="Maiandra GD"/>
          <w:lang w:val="it-IT"/>
        </w:rPr>
        <w:t>Locri</w:t>
      </w:r>
      <w:r w:rsidRPr="00CF44F5">
        <w:rPr>
          <w:rFonts w:ascii="Maiandra GD" w:hAnsi="Maiandra GD"/>
          <w:lang w:val="it-IT"/>
        </w:rPr>
        <w:t>, con esclusione di qualunque altro Foro eventualmente concorrente.</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 xml:space="preserve">Art. </w:t>
      </w:r>
      <w:r w:rsidR="00377531" w:rsidRPr="00CF44F5">
        <w:rPr>
          <w:rFonts w:ascii="Maiandra GD" w:hAnsi="Maiandra GD"/>
          <w:b/>
          <w:bCs/>
          <w:lang w:val="it-IT"/>
        </w:rPr>
        <w:t>2</w:t>
      </w:r>
      <w:r w:rsidR="00DC0957" w:rsidRPr="00CF44F5">
        <w:rPr>
          <w:rFonts w:ascii="Maiandra GD" w:hAnsi="Maiandra GD"/>
          <w:b/>
          <w:bCs/>
          <w:lang w:val="it-IT"/>
        </w:rPr>
        <w:t>6</w:t>
      </w:r>
      <w:r w:rsidRPr="00CF44F5">
        <w:rPr>
          <w:rFonts w:ascii="Maiandra GD" w:hAnsi="Maiandra GD"/>
          <w:b/>
          <w:bCs/>
          <w:lang w:val="it-IT"/>
        </w:rPr>
        <w:tab/>
      </w:r>
      <w:r w:rsidR="00545953" w:rsidRPr="00CF44F5">
        <w:rPr>
          <w:rFonts w:ascii="Maiandra GD" w:hAnsi="Maiandra GD"/>
          <w:b/>
          <w:bCs/>
          <w:lang w:val="it-IT"/>
        </w:rPr>
        <w:t xml:space="preserve">- </w:t>
      </w:r>
      <w:r w:rsidRPr="00CF44F5">
        <w:rPr>
          <w:rFonts w:ascii="Maiandra GD" w:hAnsi="Maiandra GD"/>
          <w:b/>
          <w:bCs/>
          <w:lang w:val="it-IT"/>
        </w:rPr>
        <w:t>(Trattamento dei dati personali e riservatezza delle informazioni)</w:t>
      </w:r>
    </w:p>
    <w:p w:rsidR="007754D4" w:rsidRPr="00CF44F5" w:rsidRDefault="00C02954" w:rsidP="00710F79">
      <w:pPr>
        <w:jc w:val="both"/>
        <w:rPr>
          <w:rFonts w:ascii="Maiandra GD" w:hAnsi="Maiandra GD"/>
          <w:lang w:val="it-IT"/>
        </w:rPr>
      </w:pPr>
      <w:r w:rsidRPr="00CF44F5">
        <w:rPr>
          <w:rFonts w:ascii="Maiandra GD" w:hAnsi="Maiandra GD"/>
          <w:lang w:val="it-IT"/>
        </w:rPr>
        <w:t>Ai sensi degli artt. 13 e 14 del Regolamento UE 679/2016, («Regolamento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 e dell’art. 13 del D.lgs. n. 196 del 30 giugno 2003 («Codice in materia di Protezione dei Dati Personali»), in relazione ai dati personali il cui conferimento è richiesto ai fini della gara e dell’esecuzione dei Lavori, si precisa che:</w:t>
      </w:r>
    </w:p>
    <w:p w:rsidR="007754D4" w:rsidRPr="00CF44F5" w:rsidRDefault="00C02954" w:rsidP="0099238F">
      <w:pPr>
        <w:pStyle w:val="Paragrafoelenco"/>
        <w:numPr>
          <w:ilvl w:val="0"/>
          <w:numId w:val="14"/>
        </w:numPr>
        <w:ind w:left="284" w:hanging="284"/>
        <w:jc w:val="both"/>
        <w:rPr>
          <w:rFonts w:ascii="Maiandra GD" w:hAnsi="Maiandra GD"/>
          <w:lang w:val="it-IT"/>
        </w:rPr>
      </w:pPr>
      <w:r w:rsidRPr="00CF44F5">
        <w:rPr>
          <w:rFonts w:ascii="Maiandra GD" w:hAnsi="Maiandra GD"/>
          <w:lang w:val="it-IT"/>
        </w:rPr>
        <w:t xml:space="preserve">titolare del trattamento è l’Istituto Capofila </w:t>
      </w:r>
      <w:r w:rsidR="00AB2902" w:rsidRPr="00CF44F5">
        <w:rPr>
          <w:rFonts w:ascii="Maiandra GD" w:hAnsi="Maiandra GD"/>
          <w:lang w:val="it-IT"/>
        </w:rPr>
        <w:t>IIS LA CAVA di Bovalino</w:t>
      </w:r>
      <w:r w:rsidR="00D108C6">
        <w:rPr>
          <w:rFonts w:ascii="Maiandra GD" w:hAnsi="Maiandra GD"/>
          <w:lang w:val="it-IT"/>
        </w:rPr>
        <w:t>,</w:t>
      </w:r>
      <w:r w:rsidRPr="00CF44F5">
        <w:rPr>
          <w:rFonts w:ascii="Maiandra GD" w:hAnsi="Maiandra GD"/>
          <w:lang w:val="it-IT"/>
        </w:rPr>
        <w:t xml:space="preserve"> Responsabile del trattamento è </w:t>
      </w:r>
      <w:r w:rsidR="00AB2902" w:rsidRPr="00CF44F5">
        <w:rPr>
          <w:rFonts w:ascii="Maiandra GD" w:hAnsi="Maiandra GD"/>
          <w:lang w:val="it-IT"/>
        </w:rPr>
        <w:t>la Dirigente Scolastica Dott.ssa Caterina Autelitano</w:t>
      </w:r>
      <w:r w:rsidRPr="00CF44F5">
        <w:rPr>
          <w:rFonts w:ascii="Maiandra GD" w:hAnsi="Maiandra GD"/>
          <w:lang w:val="it-IT"/>
        </w:rPr>
        <w:t>;</w:t>
      </w:r>
    </w:p>
    <w:p w:rsidR="007754D4" w:rsidRPr="00CF44F5" w:rsidRDefault="00C02954" w:rsidP="0099238F">
      <w:pPr>
        <w:pStyle w:val="Paragrafoelenco"/>
        <w:numPr>
          <w:ilvl w:val="0"/>
          <w:numId w:val="14"/>
        </w:numPr>
        <w:ind w:left="284" w:hanging="284"/>
        <w:jc w:val="both"/>
        <w:rPr>
          <w:rFonts w:ascii="Maiandra GD" w:hAnsi="Maiandra GD"/>
          <w:lang w:val="it-IT"/>
        </w:rPr>
      </w:pPr>
      <w:r w:rsidRPr="00CF44F5">
        <w:rPr>
          <w:rFonts w:ascii="Maiandra GD" w:hAnsi="Maiandra GD"/>
          <w:lang w:val="it-IT"/>
        </w:rPr>
        <w:t xml:space="preserve">Responsabile della Protezione dei dati è </w:t>
      </w:r>
      <w:r w:rsidR="00AB2902" w:rsidRPr="00CF44F5">
        <w:rPr>
          <w:rFonts w:ascii="Maiandra GD" w:hAnsi="Maiandra GD"/>
          <w:lang w:val="it-IT"/>
        </w:rPr>
        <w:t>il prof</w:t>
      </w:r>
      <w:r w:rsidR="00727CCA">
        <w:rPr>
          <w:rFonts w:ascii="Maiandra GD" w:hAnsi="Maiandra GD"/>
          <w:lang w:val="it-IT"/>
        </w:rPr>
        <w:t>.</w:t>
      </w:r>
      <w:r w:rsidR="00AB2902" w:rsidRPr="00CF44F5">
        <w:rPr>
          <w:rFonts w:ascii="Maiandra GD" w:hAnsi="Maiandra GD"/>
          <w:lang w:val="it-IT"/>
        </w:rPr>
        <w:t xml:space="preserve"> Giorgi</w:t>
      </w:r>
      <w:r w:rsidR="00545953" w:rsidRPr="00CF44F5">
        <w:rPr>
          <w:rFonts w:ascii="Maiandra GD" w:hAnsi="Maiandra GD"/>
          <w:lang w:val="it-IT"/>
        </w:rPr>
        <w:t xml:space="preserve"> Giuseppe</w:t>
      </w:r>
      <w:r w:rsidR="00AB2902" w:rsidRPr="00CF44F5">
        <w:rPr>
          <w:rFonts w:ascii="Maiandra GD" w:hAnsi="Maiandra GD"/>
          <w:lang w:val="it-IT"/>
        </w:rPr>
        <w:t>;</w:t>
      </w:r>
    </w:p>
    <w:p w:rsidR="007754D4" w:rsidRPr="00CF44F5" w:rsidRDefault="00C02954" w:rsidP="00A671A8">
      <w:pPr>
        <w:pStyle w:val="Paragrafoelenco"/>
        <w:numPr>
          <w:ilvl w:val="0"/>
          <w:numId w:val="14"/>
        </w:numPr>
        <w:ind w:left="284" w:hanging="284"/>
        <w:jc w:val="both"/>
        <w:rPr>
          <w:rFonts w:ascii="Maiandra GD" w:hAnsi="Maiandra GD"/>
          <w:lang w:val="it-IT"/>
        </w:rPr>
      </w:pPr>
      <w:r w:rsidRPr="00CF44F5">
        <w:rPr>
          <w:rFonts w:ascii="Maiandra GD" w:hAnsi="Maiandra GD"/>
          <w:lang w:val="it-IT"/>
        </w:rPr>
        <w:t xml:space="preserve">il trattamento dei dati avviene ai soli fini dello svolgimento della procedura e per i procedimenti </w:t>
      </w:r>
      <w:r w:rsidRPr="00CF44F5">
        <w:rPr>
          <w:rFonts w:ascii="Maiandra GD" w:hAnsi="Maiandra GD"/>
          <w:lang w:val="it-IT"/>
        </w:rPr>
        <w:lastRenderedPageBreak/>
        <w:t>amministrativi e giurisdizionali conseguenti, nel rispetto del segreto aziendale e industriale;</w:t>
      </w:r>
    </w:p>
    <w:p w:rsidR="007754D4" w:rsidRPr="00CF44F5" w:rsidRDefault="00C02954" w:rsidP="00A671A8">
      <w:pPr>
        <w:pStyle w:val="Paragrafoelenco"/>
        <w:numPr>
          <w:ilvl w:val="0"/>
          <w:numId w:val="14"/>
        </w:numPr>
        <w:ind w:left="284" w:hanging="284"/>
        <w:jc w:val="both"/>
        <w:rPr>
          <w:rFonts w:ascii="Maiandra GD" w:hAnsi="Maiandra GD"/>
          <w:lang w:val="it-IT"/>
        </w:rPr>
      </w:pPr>
      <w:r w:rsidRPr="00CF44F5">
        <w:rPr>
          <w:rFonts w:ascii="Maiandra GD" w:hAnsi="Maiandra GD"/>
          <w:lang w:val="it-IT"/>
        </w:rPr>
        <w:t>il trattamento è realizzato per mezzo delle operazioni, o del complesso di operazioni, di cui all’art. 4, comma 1, lettera a), del Decreto Legislativo n. 196/03 e all’art. 4, comma 1, n. 2 del Regolamento UE 679/2016, con o senza l’ausilio di strumenti elettronici o automatizzati, e comunque mediante procedure idonee a garantirne la riservatezza, poste in essere dagli incaricati al trattamento di dati personali a ciò autorizzati dal titolare del trattamento sotto l’autorità diretta del titolare o del responsabile;</w:t>
      </w:r>
    </w:p>
    <w:p w:rsidR="007754D4" w:rsidRPr="00CF44F5" w:rsidRDefault="00C02954" w:rsidP="00A671A8">
      <w:pPr>
        <w:pStyle w:val="Paragrafoelenco"/>
        <w:numPr>
          <w:ilvl w:val="0"/>
          <w:numId w:val="14"/>
        </w:numPr>
        <w:ind w:left="284" w:hanging="284"/>
        <w:jc w:val="both"/>
        <w:rPr>
          <w:rFonts w:ascii="Maiandra GD" w:hAnsi="Maiandra GD"/>
          <w:lang w:val="it-IT"/>
        </w:rPr>
      </w:pPr>
      <w:r w:rsidRPr="00CF44F5">
        <w:rPr>
          <w:rFonts w:ascii="Maiandra GD" w:hAnsi="Maiandra GD"/>
          <w:lang w:val="it-IT"/>
        </w:rPr>
        <w:t>i dati personali conferiti, anche giudiziari, il cui trattamento è autorizzato, sono gestiti in misura non eccedente e comunque pertinente ai fini dell’attività sopra indicata, e l’eventuale rifiuto da parte dell’interessato di conferirli comporta l’impossibilità di partecipazione alla gara stessa;</w:t>
      </w:r>
    </w:p>
    <w:p w:rsidR="007754D4" w:rsidRPr="00CF44F5" w:rsidRDefault="00C02954" w:rsidP="00A671A8">
      <w:pPr>
        <w:pStyle w:val="Paragrafoelenco"/>
        <w:numPr>
          <w:ilvl w:val="0"/>
          <w:numId w:val="14"/>
        </w:numPr>
        <w:ind w:left="284" w:hanging="284"/>
        <w:jc w:val="both"/>
        <w:rPr>
          <w:rFonts w:ascii="Maiandra GD" w:hAnsi="Maiandra GD"/>
          <w:lang w:val="it-IT"/>
        </w:rPr>
      </w:pPr>
      <w:r w:rsidRPr="00CF44F5">
        <w:rPr>
          <w:rFonts w:ascii="Maiandra GD" w:hAnsi="Maiandra GD"/>
          <w:lang w:val="it-IT"/>
        </w:rPr>
        <w:t>i dati possono essere portati a conoscenza delle persone autorizzate al trattamento dei dati personali sotto l’autorità diretta del titolare o del responsabile e dei componenti della commissione di gara, possono essere comunicati ai soggetti verso i quali la comunicazione sia obbligatoria per legge o regolamento, o a soggetti verso i quali la comunicazione sia necessaria in caso di contenzioso;</w:t>
      </w:r>
    </w:p>
    <w:p w:rsidR="007754D4" w:rsidRPr="00CF44F5" w:rsidRDefault="00C02954" w:rsidP="00A671A8">
      <w:pPr>
        <w:pStyle w:val="Paragrafoelenco"/>
        <w:numPr>
          <w:ilvl w:val="0"/>
          <w:numId w:val="14"/>
        </w:numPr>
        <w:ind w:left="284" w:hanging="284"/>
        <w:jc w:val="both"/>
        <w:rPr>
          <w:rFonts w:ascii="Maiandra GD" w:hAnsi="Maiandra GD"/>
          <w:lang w:val="it-IT"/>
        </w:rPr>
      </w:pPr>
      <w:r w:rsidRPr="00CF44F5">
        <w:rPr>
          <w:rFonts w:ascii="Maiandra GD" w:hAnsi="Maiandra GD"/>
          <w:lang w:val="it-IT"/>
        </w:rPr>
        <w:t>i dati non verranno diffusi, salvo quelli per i quali la pubblicazione sia obbligatoria per legge;</w:t>
      </w:r>
    </w:p>
    <w:p w:rsidR="007754D4" w:rsidRPr="00CF44F5" w:rsidRDefault="00C02954" w:rsidP="00573EA0">
      <w:pPr>
        <w:pStyle w:val="Paragrafoelenco"/>
        <w:numPr>
          <w:ilvl w:val="0"/>
          <w:numId w:val="14"/>
        </w:numPr>
        <w:ind w:left="284" w:hanging="284"/>
        <w:jc w:val="both"/>
        <w:rPr>
          <w:rFonts w:ascii="Maiandra GD" w:hAnsi="Maiandra GD"/>
          <w:lang w:val="it-IT"/>
        </w:rPr>
      </w:pPr>
      <w:r w:rsidRPr="00CF44F5">
        <w:rPr>
          <w:rFonts w:ascii="Maiandra GD" w:hAnsi="Maiandra GD"/>
          <w:lang w:val="it-IT"/>
        </w:rPr>
        <w:t>l’interessato che abbia conferito dati personali può esercitare i seguenti diritti:</w:t>
      </w:r>
    </w:p>
    <w:p w:rsidR="007754D4" w:rsidRPr="00CF44F5" w:rsidRDefault="00C02954" w:rsidP="00FE5B60">
      <w:pPr>
        <w:pStyle w:val="Paragrafoelenco"/>
        <w:numPr>
          <w:ilvl w:val="0"/>
          <w:numId w:val="15"/>
        </w:numPr>
        <w:ind w:left="567" w:hanging="283"/>
        <w:jc w:val="both"/>
        <w:rPr>
          <w:rFonts w:ascii="Maiandra GD" w:hAnsi="Maiandra GD"/>
          <w:lang w:val="it-IT"/>
        </w:rPr>
      </w:pPr>
      <w:r w:rsidRPr="00CF44F5">
        <w:rPr>
          <w:rFonts w:ascii="Maiandra GD" w:hAnsi="Maiandra GD"/>
          <w:lang w:val="it-IT"/>
        </w:rPr>
        <w:t>chiedere al titolare del trattamento l'accesso ai dati personali e la rettifica o la cancellazione degli stessi o la limitazione del trattamento che lo riguardano o di opporsi al loro trattamento, oltre al diritto alla portabilità dei dati;</w:t>
      </w:r>
    </w:p>
    <w:p w:rsidR="007754D4" w:rsidRPr="00CF44F5" w:rsidRDefault="00C02954" w:rsidP="00FE5B60">
      <w:pPr>
        <w:pStyle w:val="Paragrafoelenco"/>
        <w:numPr>
          <w:ilvl w:val="0"/>
          <w:numId w:val="15"/>
        </w:numPr>
        <w:ind w:left="567" w:hanging="283"/>
        <w:jc w:val="both"/>
        <w:rPr>
          <w:rFonts w:ascii="Maiandra GD" w:hAnsi="Maiandra GD"/>
          <w:lang w:val="it-IT"/>
        </w:rPr>
      </w:pPr>
      <w:r w:rsidRPr="00CF44F5">
        <w:rPr>
          <w:rFonts w:ascii="Maiandra GD" w:hAnsi="Maiandra GD"/>
          <w:lang w:val="it-IT"/>
        </w:rPr>
        <w:t>qualora il trattamento sia basato sull'articolo 6, paragrafo 1, lettera a) del Regolamento UE 679/2016, oppure sull'articolo 9, paragrafo 2, lettera a) del Regolamento UE 679/2016, revocare il consenso in qualsiasi momento senza pregiudicare la liceità del trattamento basata sul consenso prestato prima della revoca;</w:t>
      </w:r>
    </w:p>
    <w:p w:rsidR="007754D4" w:rsidRPr="00CF44F5" w:rsidRDefault="00C02954" w:rsidP="00FE5B60">
      <w:pPr>
        <w:pStyle w:val="Paragrafoelenco"/>
        <w:numPr>
          <w:ilvl w:val="0"/>
          <w:numId w:val="15"/>
        </w:numPr>
        <w:ind w:left="567" w:hanging="283"/>
        <w:jc w:val="both"/>
        <w:rPr>
          <w:rFonts w:ascii="Maiandra GD" w:hAnsi="Maiandra GD"/>
          <w:lang w:val="it-IT"/>
        </w:rPr>
      </w:pPr>
      <w:r w:rsidRPr="00CF44F5">
        <w:rPr>
          <w:rFonts w:ascii="Maiandra GD" w:hAnsi="Maiandra GD"/>
          <w:lang w:val="it-IT"/>
        </w:rPr>
        <w:t>proporre reclamo al Garante per la Protezione dei Dati Personali;</w:t>
      </w:r>
    </w:p>
    <w:p w:rsidR="007754D4" w:rsidRPr="00CF44F5" w:rsidRDefault="00C02954" w:rsidP="00573EA0">
      <w:pPr>
        <w:pStyle w:val="Paragrafoelenco"/>
        <w:numPr>
          <w:ilvl w:val="0"/>
          <w:numId w:val="14"/>
        </w:numPr>
        <w:ind w:left="284" w:hanging="284"/>
        <w:jc w:val="both"/>
        <w:rPr>
          <w:rFonts w:ascii="Maiandra GD" w:hAnsi="Maiandra GD"/>
          <w:lang w:val="it-IT"/>
        </w:rPr>
      </w:pPr>
      <w:r w:rsidRPr="00CF44F5">
        <w:rPr>
          <w:rFonts w:ascii="Maiandra GD" w:hAnsi="Maiandra GD"/>
          <w:lang w:val="it-IT"/>
        </w:rPr>
        <w:t>i dati conferiti saranno conservati per il periodo strettamente necessario all’erogazione delle prestazioni.</w:t>
      </w:r>
    </w:p>
    <w:p w:rsidR="007754D4" w:rsidRPr="00CF44F5" w:rsidRDefault="00C02954" w:rsidP="00710F79">
      <w:pPr>
        <w:jc w:val="both"/>
        <w:rPr>
          <w:rFonts w:ascii="Maiandra GD" w:hAnsi="Maiandra GD"/>
          <w:lang w:val="it-IT"/>
        </w:rPr>
      </w:pPr>
      <w:r w:rsidRPr="00CF44F5">
        <w:rPr>
          <w:rFonts w:ascii="Maiandra GD" w:hAnsi="Maiandra GD"/>
          <w:lang w:val="it-IT"/>
        </w:rPr>
        <w:t>L’Appaltatore è consapevole che l’esecuzione dei Lavori potrebbe comportare la conoscenza di dati e informazioni sensibili e/o riservate di titolarità dell’Istituto o dell’utenza pubblica che fruisce dei servizi</w:t>
      </w:r>
    </w:p>
    <w:p w:rsidR="007754D4" w:rsidRPr="00CF44F5" w:rsidRDefault="00C02954" w:rsidP="00710F79">
      <w:pPr>
        <w:jc w:val="both"/>
        <w:rPr>
          <w:rFonts w:ascii="Maiandra GD" w:hAnsi="Maiandra GD"/>
          <w:lang w:val="it-IT"/>
        </w:rPr>
      </w:pPr>
      <w:r w:rsidRPr="00CF44F5">
        <w:rPr>
          <w:rFonts w:ascii="Maiandra GD" w:hAnsi="Maiandra GD"/>
          <w:lang w:val="it-IT"/>
        </w:rPr>
        <w:t xml:space="preserve">della medesima. </w:t>
      </w:r>
      <w:r w:rsidRPr="00573EA0">
        <w:rPr>
          <w:rFonts w:ascii="Maiandra GD" w:hAnsi="Maiandra GD"/>
          <w:lang w:val="it-IT"/>
        </w:rPr>
        <w:t>L’Appaltatore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w:t>
      </w:r>
    </w:p>
    <w:p w:rsidR="007754D4" w:rsidRPr="00CF44F5" w:rsidRDefault="00C02954" w:rsidP="00710F79">
      <w:pPr>
        <w:jc w:val="both"/>
        <w:rPr>
          <w:rFonts w:ascii="Maiandra GD" w:hAnsi="Maiandra GD"/>
          <w:lang w:val="it-IT"/>
        </w:rPr>
      </w:pPr>
      <w:r w:rsidRPr="00CF44F5">
        <w:rPr>
          <w:rFonts w:ascii="Maiandra GD" w:hAnsi="Maiandra GD"/>
          <w:lang w:val="it-IT"/>
        </w:rPr>
        <w:t>L’Appaltatore si obbliga a rispettare le disposizioni del D.lgs. 196/03 e dei successivi provvedimenti regolamentari ed attuativi, del Regolamento UE 679/2016 e ad adottare tutte le misure di salvaguardia prescritte e ad introdurre quelle altre che il Garante dovesse disporre. Altresì, si impegna a rispettare nel tempo tutta la normativa emessa dall’Istituto, anche laddove risulti maggiormente restrittiva e vincolante rispetto a quella prevista dalla normativa vigente.</w:t>
      </w:r>
    </w:p>
    <w:p w:rsidR="007754D4" w:rsidRPr="00CF44F5" w:rsidRDefault="00C02954" w:rsidP="00710F79">
      <w:pPr>
        <w:jc w:val="both"/>
        <w:rPr>
          <w:rFonts w:ascii="Maiandra GD" w:hAnsi="Maiandra GD"/>
          <w:lang w:val="it-IT"/>
        </w:rPr>
      </w:pPr>
      <w:r w:rsidRPr="00CF44F5">
        <w:rPr>
          <w:rFonts w:ascii="Maiandra GD" w:hAnsi="Maiandra GD"/>
          <w:lang w:val="it-IT"/>
        </w:rPr>
        <w:t>L’Appaltatore sarà responsabile per l’esatta osservanza di tali obblighi di riservatezza e segreto da parte dei propri dipendenti, consulenti e collaboratori.</w:t>
      </w:r>
    </w:p>
    <w:p w:rsidR="007754D4" w:rsidRPr="00CF44F5" w:rsidRDefault="007754D4" w:rsidP="0033092E">
      <w:pPr>
        <w:rPr>
          <w:rFonts w:ascii="Maiandra GD" w:hAnsi="Maiandra GD"/>
          <w:lang w:val="it-IT"/>
        </w:rPr>
      </w:pPr>
    </w:p>
    <w:p w:rsidR="007754D4" w:rsidRPr="00CF44F5" w:rsidRDefault="00C02954" w:rsidP="00ED3181">
      <w:pPr>
        <w:spacing w:after="60"/>
        <w:jc w:val="center"/>
        <w:rPr>
          <w:rFonts w:ascii="Maiandra GD" w:hAnsi="Maiandra GD"/>
          <w:b/>
          <w:bCs/>
          <w:lang w:val="it-IT"/>
        </w:rPr>
      </w:pPr>
      <w:r w:rsidRPr="00CF44F5">
        <w:rPr>
          <w:rFonts w:ascii="Maiandra GD" w:hAnsi="Maiandra GD"/>
          <w:b/>
          <w:bCs/>
          <w:lang w:val="it-IT"/>
        </w:rPr>
        <w:t xml:space="preserve">Art. </w:t>
      </w:r>
      <w:r w:rsidR="00377531" w:rsidRPr="00CF44F5">
        <w:rPr>
          <w:rFonts w:ascii="Maiandra GD" w:hAnsi="Maiandra GD"/>
          <w:b/>
          <w:bCs/>
          <w:lang w:val="it-IT"/>
        </w:rPr>
        <w:t>2</w:t>
      </w:r>
      <w:r w:rsidR="00DC0957" w:rsidRPr="00CF44F5">
        <w:rPr>
          <w:rFonts w:ascii="Maiandra GD" w:hAnsi="Maiandra GD"/>
          <w:b/>
          <w:bCs/>
          <w:lang w:val="it-IT"/>
        </w:rPr>
        <w:t>7</w:t>
      </w:r>
      <w:r w:rsidR="007A07D8" w:rsidRPr="00CF44F5">
        <w:rPr>
          <w:rFonts w:ascii="Maiandra GD" w:hAnsi="Maiandra GD"/>
          <w:b/>
          <w:bCs/>
          <w:lang w:val="it-IT"/>
        </w:rPr>
        <w:t xml:space="preserve"> - </w:t>
      </w:r>
      <w:r w:rsidRPr="00CF44F5">
        <w:rPr>
          <w:rFonts w:ascii="Maiandra GD" w:hAnsi="Maiandra GD"/>
          <w:b/>
          <w:bCs/>
          <w:lang w:val="it-IT"/>
        </w:rPr>
        <w:t>(Varie)</w:t>
      </w:r>
    </w:p>
    <w:p w:rsidR="007754D4" w:rsidRPr="00CF44F5" w:rsidRDefault="00C02954" w:rsidP="00710F79">
      <w:pPr>
        <w:jc w:val="both"/>
        <w:rPr>
          <w:rFonts w:ascii="Maiandra GD" w:hAnsi="Maiandra GD"/>
          <w:lang w:val="it-IT"/>
        </w:rPr>
      </w:pPr>
      <w:r w:rsidRPr="00CF44F5">
        <w:rPr>
          <w:rFonts w:ascii="Maiandra GD" w:hAnsi="Maiandra GD"/>
          <w:lang w:val="it-IT"/>
        </w:rPr>
        <w:t>Il presente Accordo Quadro, e</w:t>
      </w:r>
      <w:r w:rsidR="00DC0957" w:rsidRPr="00CF44F5">
        <w:rPr>
          <w:rFonts w:ascii="Maiandra GD" w:hAnsi="Maiandra GD"/>
          <w:lang w:val="it-IT"/>
        </w:rPr>
        <w:t>d i Contratti</w:t>
      </w:r>
      <w:r w:rsidRPr="00CF44F5">
        <w:rPr>
          <w:rFonts w:ascii="Maiandra GD" w:hAnsi="Maiandra GD"/>
          <w:lang w:val="it-IT"/>
        </w:rPr>
        <w:t xml:space="preserve"> che saranno sottoscritt</w:t>
      </w:r>
      <w:r w:rsidR="00DC0957" w:rsidRPr="00CF44F5">
        <w:rPr>
          <w:rFonts w:ascii="Maiandra GD" w:hAnsi="Maiandra GD"/>
          <w:lang w:val="it-IT"/>
        </w:rPr>
        <w:t>i</w:t>
      </w:r>
      <w:r w:rsidRPr="00CF44F5">
        <w:rPr>
          <w:rFonts w:ascii="Maiandra GD" w:hAnsi="Maiandra GD"/>
          <w:lang w:val="it-IT"/>
        </w:rPr>
        <w:t xml:space="preserve"> in sua esecuzione, </w:t>
      </w:r>
      <w:r w:rsidR="00DC0957" w:rsidRPr="00CF44F5">
        <w:rPr>
          <w:rFonts w:ascii="Maiandra GD" w:hAnsi="Maiandra GD"/>
          <w:lang w:val="it-IT"/>
        </w:rPr>
        <w:t>sono</w:t>
      </w:r>
      <w:r w:rsidRPr="00CF44F5">
        <w:rPr>
          <w:rFonts w:ascii="Maiandra GD" w:hAnsi="Maiandra GD"/>
          <w:lang w:val="it-IT"/>
        </w:rPr>
        <w:t xml:space="preserve"> regolat</w:t>
      </w:r>
      <w:r w:rsidR="00DC0957" w:rsidRPr="00CF44F5">
        <w:rPr>
          <w:rFonts w:ascii="Maiandra GD" w:hAnsi="Maiandra GD"/>
          <w:lang w:val="it-IT"/>
        </w:rPr>
        <w:t>i</w:t>
      </w:r>
      <w:r w:rsidRPr="00CF44F5">
        <w:rPr>
          <w:rFonts w:ascii="Maiandra GD" w:hAnsi="Maiandra GD"/>
          <w:lang w:val="it-IT"/>
        </w:rPr>
        <w:t xml:space="preserve"> dalla Legge Italiana.</w:t>
      </w:r>
    </w:p>
    <w:p w:rsidR="007754D4" w:rsidRPr="00CF44F5" w:rsidRDefault="00C02954" w:rsidP="00710F79">
      <w:pPr>
        <w:jc w:val="both"/>
        <w:rPr>
          <w:rFonts w:ascii="Maiandra GD" w:hAnsi="Maiandra GD"/>
          <w:lang w:val="it-IT"/>
        </w:rPr>
      </w:pPr>
      <w:r w:rsidRPr="00CF44F5">
        <w:rPr>
          <w:rFonts w:ascii="Maiandra GD" w:hAnsi="Maiandra GD"/>
          <w:lang w:val="it-IT"/>
        </w:rPr>
        <w:t>Il presente Accordo Quadro ed i suoi allegati costituiscono l’integrale manifestazione di volontà negoziale delle Parti. L’eventuale invalidità o inefficacia di una delle clausole del presente Accordo Quadro o de</w:t>
      </w:r>
      <w:r w:rsidR="00DC0957" w:rsidRPr="00CF44F5">
        <w:rPr>
          <w:rFonts w:ascii="Maiandra GD" w:hAnsi="Maiandra GD"/>
          <w:lang w:val="it-IT"/>
        </w:rPr>
        <w:t>i</w:t>
      </w:r>
      <w:r w:rsidRPr="00CF44F5">
        <w:rPr>
          <w:rFonts w:ascii="Maiandra GD" w:hAnsi="Maiandra GD"/>
          <w:lang w:val="it-IT"/>
        </w:rPr>
        <w:t xml:space="preserve"> relativ</w:t>
      </w:r>
      <w:r w:rsidR="00DC0957" w:rsidRPr="00CF44F5">
        <w:rPr>
          <w:rFonts w:ascii="Maiandra GD" w:hAnsi="Maiandra GD"/>
          <w:lang w:val="it-IT"/>
        </w:rPr>
        <w:t>i Contratti</w:t>
      </w:r>
      <w:r w:rsidRPr="00CF44F5">
        <w:rPr>
          <w:rFonts w:ascii="Maiandra GD" w:hAnsi="Maiandra GD"/>
          <w:lang w:val="it-IT"/>
        </w:rPr>
        <w:t xml:space="preserve"> sarà confinata alla sola clausola invalida o inefficace, e non comporterà l’invalidità o l’inefficacia dell’Accordo Quadro o de</w:t>
      </w:r>
      <w:r w:rsidR="00DC0957" w:rsidRPr="00CF44F5">
        <w:rPr>
          <w:rFonts w:ascii="Maiandra GD" w:hAnsi="Maiandra GD"/>
          <w:lang w:val="it-IT"/>
        </w:rPr>
        <w:t>l singolo Contratto</w:t>
      </w:r>
      <w:r w:rsidRPr="00CF44F5">
        <w:rPr>
          <w:rFonts w:ascii="Maiandra GD" w:hAnsi="Maiandra GD"/>
          <w:lang w:val="it-IT"/>
        </w:rPr>
        <w:t xml:space="preserve"> nella loro interezza.</w:t>
      </w:r>
    </w:p>
    <w:p w:rsidR="007754D4" w:rsidRPr="00CF44F5" w:rsidRDefault="00C02954" w:rsidP="00710F79">
      <w:pPr>
        <w:jc w:val="both"/>
        <w:rPr>
          <w:rFonts w:ascii="Maiandra GD" w:hAnsi="Maiandra GD"/>
          <w:lang w:val="it-IT"/>
        </w:rPr>
      </w:pPr>
      <w:r w:rsidRPr="00CF44F5">
        <w:rPr>
          <w:rFonts w:ascii="Maiandra GD" w:hAnsi="Maiandra GD"/>
          <w:lang w:val="it-IT"/>
        </w:rPr>
        <w:t>Eventuali omissioni o ritardi delle Parti nel pretendere l’adempimento di una prestazione cui abbiano diritto non costituiranno rinuncia al diritto a conseguire la prestazione stessa.</w:t>
      </w:r>
    </w:p>
    <w:p w:rsidR="007754D4" w:rsidRPr="00CF44F5" w:rsidRDefault="00C02954" w:rsidP="00710F79">
      <w:pPr>
        <w:jc w:val="both"/>
        <w:rPr>
          <w:rFonts w:ascii="Maiandra GD" w:hAnsi="Maiandra GD"/>
          <w:lang w:val="it-IT"/>
        </w:rPr>
      </w:pPr>
      <w:r w:rsidRPr="00CF44F5">
        <w:rPr>
          <w:rFonts w:ascii="Maiandra GD" w:hAnsi="Maiandra GD"/>
          <w:lang w:val="it-IT"/>
        </w:rPr>
        <w:t>Ogni modifica successiva dell’Accordo Quadro e de</w:t>
      </w:r>
      <w:r w:rsidR="00DC0957" w:rsidRPr="00CF44F5">
        <w:rPr>
          <w:rFonts w:ascii="Maiandra GD" w:hAnsi="Maiandra GD"/>
          <w:lang w:val="it-IT"/>
        </w:rPr>
        <w:t>i Contratti</w:t>
      </w:r>
      <w:r w:rsidRPr="00CF44F5">
        <w:rPr>
          <w:rFonts w:ascii="Maiandra GD" w:hAnsi="Maiandra GD"/>
          <w:lang w:val="it-IT"/>
        </w:rPr>
        <w:t xml:space="preserve"> dovrà essere stabilita per iscritto.</w:t>
      </w:r>
    </w:p>
    <w:p w:rsidR="007754D4" w:rsidRPr="00CF44F5" w:rsidRDefault="00C02954" w:rsidP="00710F79">
      <w:pPr>
        <w:jc w:val="both"/>
        <w:rPr>
          <w:rFonts w:ascii="Maiandra GD" w:hAnsi="Maiandra GD"/>
          <w:lang w:val="it-IT"/>
        </w:rPr>
      </w:pPr>
      <w:r w:rsidRPr="00CF44F5">
        <w:rPr>
          <w:rFonts w:ascii="Maiandra GD" w:hAnsi="Maiandra GD"/>
          <w:lang w:val="it-IT"/>
        </w:rPr>
        <w:t>Per tutto quanto qui non espressamente previsto, si rimanda alle previsioni del Capitolato Tecnico, alle disposizioni normative in tema di appalti pubblici, alle previsioni del codice civile ed alla normativa comunque applicabile in materia.</w:t>
      </w:r>
    </w:p>
    <w:p w:rsidR="007754D4" w:rsidRPr="00CF44F5" w:rsidRDefault="00C02954" w:rsidP="00710F79">
      <w:pPr>
        <w:jc w:val="both"/>
        <w:rPr>
          <w:rFonts w:ascii="Maiandra GD" w:hAnsi="Maiandra GD"/>
          <w:lang w:val="it-IT"/>
        </w:rPr>
      </w:pPr>
      <w:r w:rsidRPr="00CF44F5">
        <w:rPr>
          <w:rFonts w:ascii="Maiandra GD" w:hAnsi="Maiandra GD"/>
          <w:lang w:val="it-IT"/>
        </w:rPr>
        <w:lastRenderedPageBreak/>
        <w:t>Le eventuali modifiche alla normativa in sede di esecuzione dei contratti pubblici, aventi carattere sopravvenuto rispetto alla stipula del presente Accordo Quadro, non modificheranno la disciplina contrattuale qui contenuta, salvi i casi di espressa retroattività di tali nuove sopravvenienze.</w:t>
      </w:r>
    </w:p>
    <w:p w:rsidR="007754D4" w:rsidRPr="00CF44F5" w:rsidRDefault="007754D4" w:rsidP="00710F79">
      <w:pPr>
        <w:jc w:val="both"/>
        <w:rPr>
          <w:rFonts w:ascii="Maiandra GD" w:hAnsi="Maiandra GD"/>
          <w:lang w:val="it-IT"/>
        </w:rPr>
      </w:pPr>
    </w:p>
    <w:p w:rsidR="007754D4" w:rsidRPr="00CF44F5" w:rsidRDefault="00C02954" w:rsidP="00710F79">
      <w:pPr>
        <w:jc w:val="both"/>
        <w:rPr>
          <w:rFonts w:ascii="Maiandra GD" w:hAnsi="Maiandra GD"/>
          <w:lang w:val="it-IT"/>
        </w:rPr>
      </w:pPr>
      <w:r w:rsidRPr="00CF44F5">
        <w:rPr>
          <w:rFonts w:ascii="Maiandra GD" w:hAnsi="Maiandra GD"/>
          <w:lang w:val="it-IT"/>
        </w:rPr>
        <w:t>Letto, confermato e sottoscritto.</w:t>
      </w:r>
    </w:p>
    <w:p w:rsidR="007754D4" w:rsidRPr="00CF44F5" w:rsidRDefault="007754D4" w:rsidP="0033092E">
      <w:pPr>
        <w:rPr>
          <w:rFonts w:ascii="Maiandra GD" w:hAnsi="Maiandra GD"/>
          <w:lang w:val="it-IT"/>
        </w:rPr>
      </w:pPr>
    </w:p>
    <w:p w:rsidR="007754D4" w:rsidRPr="00CF44F5" w:rsidRDefault="007754D4" w:rsidP="0033092E">
      <w:pPr>
        <w:rPr>
          <w:rFonts w:ascii="Maiandra GD" w:hAnsi="Maiandra GD"/>
          <w:lang w:val="it-IT"/>
        </w:rPr>
      </w:pPr>
    </w:p>
    <w:p w:rsidR="007754D4" w:rsidRPr="00CF44F5" w:rsidRDefault="000237B6" w:rsidP="0033092E">
      <w:pPr>
        <w:rPr>
          <w:rFonts w:ascii="Maiandra GD" w:hAnsi="Maiandra GD"/>
          <w:lang w:val="it-IT"/>
        </w:rPr>
      </w:pPr>
      <w:r w:rsidRPr="00CF44F5">
        <w:rPr>
          <w:rFonts w:ascii="Maiandra GD" w:hAnsi="Maiandra GD"/>
          <w:lang w:val="it-IT"/>
        </w:rPr>
        <w:t>Bovalino                                                                                                    FIRMA</w:t>
      </w:r>
    </w:p>
    <w:p w:rsidR="007754D4" w:rsidRDefault="007754D4" w:rsidP="0033092E">
      <w:pPr>
        <w:rPr>
          <w:rFonts w:ascii="Maiandra GD" w:hAnsi="Maiandra GD"/>
          <w:lang w:val="it-IT"/>
        </w:rPr>
      </w:pPr>
    </w:p>
    <w:p w:rsidR="00727CCA" w:rsidRDefault="00727CCA" w:rsidP="0033092E">
      <w:pPr>
        <w:rPr>
          <w:rFonts w:ascii="Maiandra GD" w:hAnsi="Maiandra GD"/>
          <w:lang w:val="it-IT"/>
        </w:rPr>
      </w:pPr>
    </w:p>
    <w:p w:rsidR="00727CCA" w:rsidRPr="00CF44F5" w:rsidRDefault="00727CCA" w:rsidP="0033092E">
      <w:pPr>
        <w:rPr>
          <w:rFonts w:ascii="Maiandra GD" w:hAnsi="Maiandra GD"/>
          <w:lang w:val="it-IT"/>
        </w:rPr>
      </w:pPr>
    </w:p>
    <w:p w:rsidR="00FC0D36" w:rsidRPr="00CF44F5" w:rsidRDefault="00FC0D36" w:rsidP="00710F79">
      <w:pPr>
        <w:jc w:val="both"/>
        <w:rPr>
          <w:rFonts w:ascii="Maiandra GD" w:hAnsi="Maiandra GD"/>
          <w:lang w:val="it-IT"/>
        </w:rPr>
      </w:pPr>
      <w:r w:rsidRPr="00CF44F5">
        <w:rPr>
          <w:rFonts w:ascii="Maiandra GD" w:hAnsi="Maiandra GD"/>
          <w:lang w:val="it-IT"/>
        </w:rPr>
        <w:t xml:space="preserve">Ai sensi e per gli effetti degli art. </w:t>
      </w:r>
      <w:r w:rsidRPr="007A07D8">
        <w:rPr>
          <w:rFonts w:ascii="Maiandra GD" w:hAnsi="Maiandra GD"/>
          <w:lang w:val="it-IT"/>
        </w:rPr>
        <w:t xml:space="preserve">1341 e 1342 del codice civile, l’Appaltatore dichiara di avere preso visione e di accettare espressamente le disposizioni contenute nei seguenti articoli dell’Accordo Quadro:  Art. </w:t>
      </w:r>
      <w:r w:rsidRPr="00CF44F5">
        <w:rPr>
          <w:rFonts w:ascii="Maiandra GD" w:hAnsi="Maiandra GD"/>
          <w:lang w:val="it-IT"/>
        </w:rPr>
        <w:t>1 (Valore giuridico delle premesse e degli allegati); Art. 2 (Oggetto e valore dell’Accordo Quadro); Art. 3 (Durata e decorrenza dell’Accordo Quadro ed eventuali proroghe); Art. 4 (Modalità generali di esecuzione del Servizio); Art.</w:t>
      </w:r>
      <w:r w:rsidR="00727CCA">
        <w:rPr>
          <w:rFonts w:ascii="Maiandra GD" w:hAnsi="Maiandra GD"/>
          <w:lang w:val="it-IT"/>
        </w:rPr>
        <w:t xml:space="preserve"> </w:t>
      </w:r>
      <w:r w:rsidRPr="00CF44F5">
        <w:rPr>
          <w:rFonts w:ascii="Maiandra GD" w:hAnsi="Maiandra GD"/>
          <w:lang w:val="it-IT"/>
        </w:rPr>
        <w:t>5 (Stipula dei Contratti); Art. 6 (Organi di governo dell’Accordo Quadro e dei Contratti e modalità di raccordo tecnico-operative); Art. 7 (Obblighi dell’Appaltatore); Art. 8 (Corrispettivi e modalità di pagamento); Art. 9 (Responsabilità dell’Appaltatore e garanzie); Art. 10 (Avvio dell'esecuzione dei Contratti); Art. 11 (Sospensione dell'esecuzione dell’Accordo Quadro e dei Contratti); Art. 12 (Sospensioni illegittime); Art. 13 (Divieto di modifiche introdotte dall’Appaltatore); Art. 14 (Modifica dell’Accordo Quadro o del Contratto durante il periodo di efficacia); Art. 15</w:t>
      </w:r>
      <w:r w:rsidR="00727CCA">
        <w:rPr>
          <w:rFonts w:ascii="Maiandra GD" w:hAnsi="Maiandra GD"/>
          <w:lang w:val="it-IT"/>
        </w:rPr>
        <w:t xml:space="preserve"> </w:t>
      </w:r>
      <w:r w:rsidRPr="00CF44F5">
        <w:rPr>
          <w:rFonts w:ascii="Maiandra GD" w:hAnsi="Maiandra GD"/>
          <w:lang w:val="it-IT"/>
        </w:rPr>
        <w:t>(Divieto di cessione dell’Accordo Quadro e dei Contratti); Art. 16 (Recesso); Art. 17</w:t>
      </w:r>
      <w:r w:rsidR="00727CCA">
        <w:rPr>
          <w:rFonts w:ascii="Maiandra GD" w:hAnsi="Maiandra GD"/>
          <w:lang w:val="it-IT"/>
        </w:rPr>
        <w:t xml:space="preserve"> </w:t>
      </w:r>
      <w:r w:rsidRPr="00CF44F5">
        <w:rPr>
          <w:rFonts w:ascii="Maiandra GD" w:hAnsi="Maiandra GD"/>
          <w:lang w:val="it-IT"/>
        </w:rPr>
        <w:t xml:space="preserve">(Normativa in tema di contratti pubblici e verifiche sui requisiti); Art. 18 (Risoluzione dell’Accordo Quadro e dei Contratti); Art. 19 (Clausole risolutive espresse); Art. 20 (Procedure di affidamento in caso di fallimento dell’Appaltatore o risoluzione dell’Accordo Quadro); Art. 21 (Obblighi di tracciabilità dei flussi finanziari);  Art. 22 (Lavoro e sicurezza) Art. 23 </w:t>
      </w:r>
      <w:r w:rsidRPr="008539A0">
        <w:rPr>
          <w:rFonts w:ascii="Maiandra GD" w:hAnsi="Maiandra GD"/>
          <w:lang w:val="it-IT"/>
        </w:rPr>
        <w:t>(Responsabili delle</w:t>
      </w:r>
      <w:r w:rsidRPr="00CF44F5">
        <w:rPr>
          <w:rFonts w:ascii="Maiandra GD" w:hAnsi="Maiandra GD"/>
          <w:lang w:val="it-IT"/>
        </w:rPr>
        <w:t xml:space="preserve"> Parti e comunicazioni relative all’Accordo Quadro); Art.</w:t>
      </w:r>
      <w:r w:rsidR="00727CCA">
        <w:rPr>
          <w:rFonts w:ascii="Maiandra GD" w:hAnsi="Maiandra GD"/>
          <w:lang w:val="it-IT"/>
        </w:rPr>
        <w:t xml:space="preserve"> </w:t>
      </w:r>
      <w:r w:rsidRPr="00CF44F5">
        <w:rPr>
          <w:rFonts w:ascii="Maiandra GD" w:hAnsi="Maiandra GD"/>
          <w:lang w:val="it-IT"/>
        </w:rPr>
        <w:t xml:space="preserve">24 (Spese); </w:t>
      </w:r>
      <w:r w:rsidR="00727CCA">
        <w:rPr>
          <w:rFonts w:ascii="Maiandra GD" w:hAnsi="Maiandra GD"/>
          <w:lang w:val="it-IT"/>
        </w:rPr>
        <w:t xml:space="preserve">Art. </w:t>
      </w:r>
      <w:r w:rsidRPr="00CF44F5">
        <w:rPr>
          <w:rFonts w:ascii="Maiandra GD" w:hAnsi="Maiandra GD"/>
          <w:lang w:val="it-IT"/>
        </w:rPr>
        <w:t>25 (Foro competente); Art. 26 (Trattamento dei dati personali e riservatezza delle informazioni); Art. 27 (Varie)</w:t>
      </w:r>
      <w:r w:rsidR="0015531D">
        <w:rPr>
          <w:rFonts w:ascii="Maiandra GD" w:hAnsi="Maiandra GD"/>
          <w:lang w:val="it-IT"/>
        </w:rPr>
        <w:t>.</w:t>
      </w:r>
    </w:p>
    <w:p w:rsidR="007754D4" w:rsidRPr="00CF44F5" w:rsidRDefault="007754D4" w:rsidP="00710F79">
      <w:pPr>
        <w:jc w:val="both"/>
        <w:rPr>
          <w:rFonts w:ascii="Maiandra GD" w:hAnsi="Maiandra GD"/>
          <w:lang w:val="it-IT"/>
        </w:rPr>
      </w:pPr>
    </w:p>
    <w:p w:rsidR="00727CCA" w:rsidRPr="00CF44F5" w:rsidRDefault="00727CCA" w:rsidP="0033092E">
      <w:pPr>
        <w:rPr>
          <w:rFonts w:ascii="Maiandra GD" w:hAnsi="Maiandra GD"/>
          <w:lang w:val="it-IT"/>
        </w:rPr>
      </w:pPr>
    </w:p>
    <w:p w:rsidR="000237B6" w:rsidRPr="00CF44F5" w:rsidRDefault="000237B6" w:rsidP="0033092E">
      <w:pPr>
        <w:rPr>
          <w:rFonts w:ascii="Maiandra GD" w:hAnsi="Maiandra GD"/>
          <w:lang w:val="it-IT"/>
        </w:rPr>
      </w:pPr>
    </w:p>
    <w:p w:rsidR="000237B6" w:rsidRPr="00F773B2" w:rsidRDefault="002272C7" w:rsidP="00727CCA">
      <w:pPr>
        <w:tabs>
          <w:tab w:val="left" w:pos="7371"/>
        </w:tabs>
        <w:rPr>
          <w:rFonts w:ascii="Maiandra GD" w:hAnsi="Maiandra GD"/>
        </w:rPr>
      </w:pPr>
      <w:r w:rsidRPr="00B13116">
        <w:rPr>
          <w:rFonts w:ascii="Maiandra GD" w:hAnsi="Maiandra GD"/>
        </w:rPr>
        <w:t xml:space="preserve">Bovalino                          </w:t>
      </w:r>
      <w:r w:rsidR="000237B6" w:rsidRPr="00B13116">
        <w:rPr>
          <w:rFonts w:ascii="Maiandra GD" w:hAnsi="Maiandra GD"/>
        </w:rPr>
        <w:t xml:space="preserve">                                                                          FIRMA</w:t>
      </w:r>
    </w:p>
    <w:p w:rsidR="007754D4" w:rsidRPr="00F773B2" w:rsidRDefault="007754D4" w:rsidP="0033092E">
      <w:pPr>
        <w:rPr>
          <w:rFonts w:ascii="Maiandra GD" w:hAnsi="Maiandra GD"/>
        </w:rPr>
      </w:pPr>
    </w:p>
    <w:p w:rsidR="007754D4" w:rsidRPr="00F773B2" w:rsidRDefault="007754D4" w:rsidP="0033092E">
      <w:pPr>
        <w:rPr>
          <w:rFonts w:ascii="Maiandra GD" w:hAnsi="Maiandra GD"/>
        </w:rPr>
      </w:pPr>
      <w:bookmarkStart w:id="4" w:name="_GoBack"/>
      <w:bookmarkEnd w:id="4"/>
    </w:p>
    <w:sectPr w:rsidR="007754D4" w:rsidRPr="00F773B2" w:rsidSect="005B4889">
      <w:headerReference w:type="even" r:id="rId9"/>
      <w:headerReference w:type="default" r:id="rId10"/>
      <w:pgSz w:w="11910" w:h="16840"/>
      <w:pgMar w:top="993" w:right="1080" w:bottom="1480" w:left="940" w:header="821"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28C" w:rsidRDefault="00DC128C">
      <w:r>
        <w:separator/>
      </w:r>
    </w:p>
  </w:endnote>
  <w:endnote w:type="continuationSeparator" w:id="0">
    <w:p w:rsidR="00DC128C" w:rsidRDefault="00DC1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3831658"/>
      <w:docPartObj>
        <w:docPartGallery w:val="Page Numbers (Bottom of Page)"/>
        <w:docPartUnique/>
      </w:docPartObj>
    </w:sdtPr>
    <w:sdtEndPr/>
    <w:sdtContent>
      <w:p w:rsidR="002A0432" w:rsidRDefault="002A0432">
        <w:pPr>
          <w:pStyle w:val="Pidipagina"/>
          <w:jc w:val="center"/>
        </w:pPr>
        <w:r>
          <w:fldChar w:fldCharType="begin"/>
        </w:r>
        <w:r>
          <w:instrText>PAGE   \* MERGEFORMAT</w:instrText>
        </w:r>
        <w:r>
          <w:fldChar w:fldCharType="separate"/>
        </w:r>
        <w:r w:rsidR="00FD4D25" w:rsidRPr="00FD4D25">
          <w:rPr>
            <w:noProof/>
            <w:lang w:val="it-IT"/>
          </w:rPr>
          <w:t>10</w:t>
        </w:r>
        <w:r>
          <w:fldChar w:fldCharType="end"/>
        </w:r>
      </w:p>
    </w:sdtContent>
  </w:sdt>
  <w:p w:rsidR="002A0432" w:rsidRDefault="002A04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28C" w:rsidRDefault="00DC128C">
      <w:r>
        <w:separator/>
      </w:r>
    </w:p>
  </w:footnote>
  <w:footnote w:type="continuationSeparator" w:id="0">
    <w:p w:rsidR="00DC128C" w:rsidRDefault="00DC1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3D0" w:rsidRDefault="00F213D0">
    <w:pPr>
      <w:spacing w:line="14" w:lineRule="auto"/>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EB1" w:rsidRDefault="00D91EB1">
    <w:pPr>
      <w:spacing w:line="14" w:lineRule="auto"/>
      <w:rPr>
        <w:sz w:val="20"/>
        <w:szCs w:val="20"/>
      </w:rPr>
    </w:pPr>
    <w:r>
      <w:rPr>
        <w:noProof/>
        <w:lang w:val="it-IT" w:eastAsia="it-IT"/>
      </w:rPr>
      <mc:AlternateContent>
        <mc:Choice Requires="wps">
          <w:drawing>
            <wp:anchor distT="0" distB="0" distL="114300" distR="114300" simplePos="0" relativeHeight="503291288" behindDoc="1" locked="0" layoutInCell="1" allowOverlap="1">
              <wp:simplePos x="0" y="0"/>
              <wp:positionH relativeFrom="page">
                <wp:posOffset>659130</wp:posOffset>
              </wp:positionH>
              <wp:positionV relativeFrom="page">
                <wp:posOffset>508635</wp:posOffset>
              </wp:positionV>
              <wp:extent cx="6163310" cy="274320"/>
              <wp:effectExtent l="1905"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331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1EB1" w:rsidRDefault="00D91EB1">
                          <w:pPr>
                            <w:spacing w:before="26" w:line="192" w:lineRule="exact"/>
                            <w:ind w:left="20" w:right="18" w:firstLine="4"/>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9pt;margin-top:40.05pt;width:485.3pt;height:21.6pt;z-index:-25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" filled="f" stroked="f">
              <v:textbox inset="0,0,0,0">
                <w:txbxContent>
                  <w:p w:rsidR="00D91EB1" w:rsidRDefault="00D91EB1">
                    <w:pPr>
                      <w:spacing w:before="26" w:line="192" w:lineRule="exact"/>
                      <w:ind w:left="20" w:right="18" w:firstLine="4"/>
                      <w:rPr>
                        <w:rFonts w:ascii="Times New Roman" w:eastAsia="Times New Roman" w:hAnsi="Times New Roman" w:cs="Times New Roman"/>
                        <w:sz w:val="20"/>
                        <w:szCs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EB1" w:rsidRDefault="00D91EB1">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4FDD"/>
    <w:multiLevelType w:val="hybridMultilevel"/>
    <w:tmpl w:val="2F7E4FDC"/>
    <w:lvl w:ilvl="0" w:tplc="2318BE4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D251A5"/>
    <w:multiLevelType w:val="hybridMultilevel"/>
    <w:tmpl w:val="595A6AA4"/>
    <w:lvl w:ilvl="0" w:tplc="311448B8">
      <w:start w:val="6"/>
      <w:numFmt w:val="lowerLetter"/>
      <w:lvlText w:val="%1)"/>
      <w:lvlJc w:val="left"/>
      <w:pPr>
        <w:ind w:left="531" w:hanging="360"/>
      </w:pPr>
      <w:rPr>
        <w:rFonts w:hint="default"/>
      </w:rPr>
    </w:lvl>
    <w:lvl w:ilvl="1" w:tplc="04100019">
      <w:start w:val="1"/>
      <w:numFmt w:val="lowerLetter"/>
      <w:lvlText w:val="%2."/>
      <w:lvlJc w:val="left"/>
      <w:pPr>
        <w:ind w:left="105" w:hanging="360"/>
      </w:pPr>
    </w:lvl>
    <w:lvl w:ilvl="2" w:tplc="0410001B" w:tentative="1">
      <w:start w:val="1"/>
      <w:numFmt w:val="lowerRoman"/>
      <w:lvlText w:val="%3."/>
      <w:lvlJc w:val="right"/>
      <w:pPr>
        <w:ind w:left="1494" w:hanging="180"/>
      </w:pPr>
    </w:lvl>
    <w:lvl w:ilvl="3" w:tplc="0410000F" w:tentative="1">
      <w:start w:val="1"/>
      <w:numFmt w:val="decimal"/>
      <w:lvlText w:val="%4."/>
      <w:lvlJc w:val="left"/>
      <w:pPr>
        <w:ind w:left="2214" w:hanging="360"/>
      </w:pPr>
    </w:lvl>
    <w:lvl w:ilvl="4" w:tplc="04100019" w:tentative="1">
      <w:start w:val="1"/>
      <w:numFmt w:val="lowerLetter"/>
      <w:lvlText w:val="%5."/>
      <w:lvlJc w:val="left"/>
      <w:pPr>
        <w:ind w:left="2934" w:hanging="360"/>
      </w:pPr>
    </w:lvl>
    <w:lvl w:ilvl="5" w:tplc="0410001B" w:tentative="1">
      <w:start w:val="1"/>
      <w:numFmt w:val="lowerRoman"/>
      <w:lvlText w:val="%6."/>
      <w:lvlJc w:val="right"/>
      <w:pPr>
        <w:ind w:left="3654" w:hanging="180"/>
      </w:pPr>
    </w:lvl>
    <w:lvl w:ilvl="6" w:tplc="0410000F" w:tentative="1">
      <w:start w:val="1"/>
      <w:numFmt w:val="decimal"/>
      <w:lvlText w:val="%7."/>
      <w:lvlJc w:val="left"/>
      <w:pPr>
        <w:ind w:left="4374" w:hanging="360"/>
      </w:pPr>
    </w:lvl>
    <w:lvl w:ilvl="7" w:tplc="04100019" w:tentative="1">
      <w:start w:val="1"/>
      <w:numFmt w:val="lowerLetter"/>
      <w:lvlText w:val="%8."/>
      <w:lvlJc w:val="left"/>
      <w:pPr>
        <w:ind w:left="5094" w:hanging="360"/>
      </w:pPr>
    </w:lvl>
    <w:lvl w:ilvl="8" w:tplc="0410001B" w:tentative="1">
      <w:start w:val="1"/>
      <w:numFmt w:val="lowerRoman"/>
      <w:lvlText w:val="%9."/>
      <w:lvlJc w:val="right"/>
      <w:pPr>
        <w:ind w:left="5814" w:hanging="180"/>
      </w:pPr>
    </w:lvl>
  </w:abstractNum>
  <w:abstractNum w:abstractNumId="2" w15:restartNumberingAfterBreak="0">
    <w:nsid w:val="079916FE"/>
    <w:multiLevelType w:val="hybridMultilevel"/>
    <w:tmpl w:val="6994CB4C"/>
    <w:lvl w:ilvl="0" w:tplc="D1509DB6">
      <w:start w:val="1"/>
      <w:numFmt w:val="bullet"/>
      <w:lvlText w:val="-"/>
      <w:lvlJc w:val="left"/>
      <w:pPr>
        <w:ind w:left="102" w:hanging="140"/>
      </w:pPr>
      <w:rPr>
        <w:rFonts w:ascii="Times New Roman" w:eastAsia="Times New Roman" w:hAnsi="Times New Roman" w:hint="default"/>
        <w:sz w:val="24"/>
        <w:szCs w:val="24"/>
      </w:rPr>
    </w:lvl>
    <w:lvl w:ilvl="1" w:tplc="FFDEA2C6">
      <w:start w:val="1"/>
      <w:numFmt w:val="bullet"/>
      <w:lvlText w:val="•"/>
      <w:lvlJc w:val="left"/>
      <w:pPr>
        <w:ind w:left="416" w:hanging="140"/>
      </w:pPr>
      <w:rPr>
        <w:rFonts w:hint="default"/>
      </w:rPr>
    </w:lvl>
    <w:lvl w:ilvl="2" w:tplc="06706986">
      <w:start w:val="1"/>
      <w:numFmt w:val="bullet"/>
      <w:lvlText w:val="•"/>
      <w:lvlJc w:val="left"/>
      <w:pPr>
        <w:ind w:left="731" w:hanging="140"/>
      </w:pPr>
      <w:rPr>
        <w:rFonts w:hint="default"/>
      </w:rPr>
    </w:lvl>
    <w:lvl w:ilvl="3" w:tplc="D8A84D84">
      <w:start w:val="1"/>
      <w:numFmt w:val="bullet"/>
      <w:lvlText w:val="•"/>
      <w:lvlJc w:val="left"/>
      <w:pPr>
        <w:ind w:left="1046" w:hanging="140"/>
      </w:pPr>
      <w:rPr>
        <w:rFonts w:hint="default"/>
      </w:rPr>
    </w:lvl>
    <w:lvl w:ilvl="4" w:tplc="26806C02">
      <w:start w:val="1"/>
      <w:numFmt w:val="bullet"/>
      <w:lvlText w:val="•"/>
      <w:lvlJc w:val="left"/>
      <w:pPr>
        <w:ind w:left="1360" w:hanging="140"/>
      </w:pPr>
      <w:rPr>
        <w:rFonts w:hint="default"/>
      </w:rPr>
    </w:lvl>
    <w:lvl w:ilvl="5" w:tplc="268AC892">
      <w:start w:val="1"/>
      <w:numFmt w:val="bullet"/>
      <w:lvlText w:val="•"/>
      <w:lvlJc w:val="left"/>
      <w:pPr>
        <w:ind w:left="1675" w:hanging="140"/>
      </w:pPr>
      <w:rPr>
        <w:rFonts w:hint="default"/>
      </w:rPr>
    </w:lvl>
    <w:lvl w:ilvl="6" w:tplc="20C4426E">
      <w:start w:val="1"/>
      <w:numFmt w:val="bullet"/>
      <w:lvlText w:val="•"/>
      <w:lvlJc w:val="left"/>
      <w:pPr>
        <w:ind w:left="1990" w:hanging="140"/>
      </w:pPr>
      <w:rPr>
        <w:rFonts w:hint="default"/>
      </w:rPr>
    </w:lvl>
    <w:lvl w:ilvl="7" w:tplc="E7E61C94">
      <w:start w:val="1"/>
      <w:numFmt w:val="bullet"/>
      <w:lvlText w:val="•"/>
      <w:lvlJc w:val="left"/>
      <w:pPr>
        <w:ind w:left="2304" w:hanging="140"/>
      </w:pPr>
      <w:rPr>
        <w:rFonts w:hint="default"/>
      </w:rPr>
    </w:lvl>
    <w:lvl w:ilvl="8" w:tplc="B5FE7864">
      <w:start w:val="1"/>
      <w:numFmt w:val="bullet"/>
      <w:lvlText w:val="•"/>
      <w:lvlJc w:val="left"/>
      <w:pPr>
        <w:ind w:left="2619" w:hanging="140"/>
      </w:pPr>
      <w:rPr>
        <w:rFonts w:hint="default"/>
      </w:rPr>
    </w:lvl>
  </w:abstractNum>
  <w:abstractNum w:abstractNumId="3" w15:restartNumberingAfterBreak="0">
    <w:nsid w:val="18F64F6C"/>
    <w:multiLevelType w:val="hybridMultilevel"/>
    <w:tmpl w:val="5622F258"/>
    <w:lvl w:ilvl="0" w:tplc="B250148C">
      <w:start w:val="1"/>
      <w:numFmt w:val="bullet"/>
      <w:lvlText w:val="-"/>
      <w:lvlJc w:val="left"/>
      <w:pPr>
        <w:ind w:left="102" w:hanging="140"/>
      </w:pPr>
      <w:rPr>
        <w:rFonts w:ascii="Times New Roman" w:eastAsia="Times New Roman" w:hAnsi="Times New Roman" w:hint="default"/>
        <w:sz w:val="24"/>
        <w:szCs w:val="24"/>
      </w:rPr>
    </w:lvl>
    <w:lvl w:ilvl="1" w:tplc="8FE00190">
      <w:start w:val="1"/>
      <w:numFmt w:val="bullet"/>
      <w:lvlText w:val="•"/>
      <w:lvlJc w:val="left"/>
      <w:pPr>
        <w:ind w:left="416" w:hanging="140"/>
      </w:pPr>
      <w:rPr>
        <w:rFonts w:hint="default"/>
      </w:rPr>
    </w:lvl>
    <w:lvl w:ilvl="2" w:tplc="2DEC30BC">
      <w:start w:val="1"/>
      <w:numFmt w:val="bullet"/>
      <w:lvlText w:val="•"/>
      <w:lvlJc w:val="left"/>
      <w:pPr>
        <w:ind w:left="731" w:hanging="140"/>
      </w:pPr>
      <w:rPr>
        <w:rFonts w:hint="default"/>
      </w:rPr>
    </w:lvl>
    <w:lvl w:ilvl="3" w:tplc="E2383510">
      <w:start w:val="1"/>
      <w:numFmt w:val="bullet"/>
      <w:lvlText w:val="•"/>
      <w:lvlJc w:val="left"/>
      <w:pPr>
        <w:ind w:left="1046" w:hanging="140"/>
      </w:pPr>
      <w:rPr>
        <w:rFonts w:hint="default"/>
      </w:rPr>
    </w:lvl>
    <w:lvl w:ilvl="4" w:tplc="048A7C8E">
      <w:start w:val="1"/>
      <w:numFmt w:val="bullet"/>
      <w:lvlText w:val="•"/>
      <w:lvlJc w:val="left"/>
      <w:pPr>
        <w:ind w:left="1360" w:hanging="140"/>
      </w:pPr>
      <w:rPr>
        <w:rFonts w:hint="default"/>
      </w:rPr>
    </w:lvl>
    <w:lvl w:ilvl="5" w:tplc="DA0A7022">
      <w:start w:val="1"/>
      <w:numFmt w:val="bullet"/>
      <w:lvlText w:val="•"/>
      <w:lvlJc w:val="left"/>
      <w:pPr>
        <w:ind w:left="1675" w:hanging="140"/>
      </w:pPr>
      <w:rPr>
        <w:rFonts w:hint="default"/>
      </w:rPr>
    </w:lvl>
    <w:lvl w:ilvl="6" w:tplc="4CE458B6">
      <w:start w:val="1"/>
      <w:numFmt w:val="bullet"/>
      <w:lvlText w:val="•"/>
      <w:lvlJc w:val="left"/>
      <w:pPr>
        <w:ind w:left="1989" w:hanging="140"/>
      </w:pPr>
      <w:rPr>
        <w:rFonts w:hint="default"/>
      </w:rPr>
    </w:lvl>
    <w:lvl w:ilvl="7" w:tplc="9ECEDDA6">
      <w:start w:val="1"/>
      <w:numFmt w:val="bullet"/>
      <w:lvlText w:val="•"/>
      <w:lvlJc w:val="left"/>
      <w:pPr>
        <w:ind w:left="2304" w:hanging="140"/>
      </w:pPr>
      <w:rPr>
        <w:rFonts w:hint="default"/>
      </w:rPr>
    </w:lvl>
    <w:lvl w:ilvl="8" w:tplc="E5069C64">
      <w:start w:val="1"/>
      <w:numFmt w:val="bullet"/>
      <w:lvlText w:val="•"/>
      <w:lvlJc w:val="left"/>
      <w:pPr>
        <w:ind w:left="2619" w:hanging="140"/>
      </w:pPr>
      <w:rPr>
        <w:rFonts w:hint="default"/>
      </w:rPr>
    </w:lvl>
  </w:abstractNum>
  <w:abstractNum w:abstractNumId="4" w15:restartNumberingAfterBreak="0">
    <w:nsid w:val="28D06FCA"/>
    <w:multiLevelType w:val="hybridMultilevel"/>
    <w:tmpl w:val="F3DCF680"/>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A065334"/>
    <w:multiLevelType w:val="hybridMultilevel"/>
    <w:tmpl w:val="95E059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C71785"/>
    <w:multiLevelType w:val="hybridMultilevel"/>
    <w:tmpl w:val="FC480F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CD58BE"/>
    <w:multiLevelType w:val="hybridMultilevel"/>
    <w:tmpl w:val="92926B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4467268"/>
    <w:multiLevelType w:val="hybridMultilevel"/>
    <w:tmpl w:val="BDCE432C"/>
    <w:lvl w:ilvl="0" w:tplc="2318BE4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E6C4071"/>
    <w:multiLevelType w:val="hybridMultilevel"/>
    <w:tmpl w:val="D8E2D31C"/>
    <w:lvl w:ilvl="0" w:tplc="8F3A084C">
      <w:start w:val="1"/>
      <w:numFmt w:val="bullet"/>
      <w:lvlText w:val="·"/>
      <w:lvlJc w:val="left"/>
      <w:pPr>
        <w:ind w:left="112" w:hanging="163"/>
      </w:pPr>
      <w:rPr>
        <w:rFonts w:ascii="Times New Roman" w:eastAsia="Times New Roman" w:hAnsi="Times New Roman" w:hint="default"/>
        <w:sz w:val="24"/>
        <w:szCs w:val="24"/>
      </w:rPr>
    </w:lvl>
    <w:lvl w:ilvl="1" w:tplc="B93E12A0">
      <w:start w:val="1"/>
      <w:numFmt w:val="bullet"/>
      <w:lvlText w:val="•"/>
      <w:lvlJc w:val="left"/>
      <w:pPr>
        <w:ind w:left="1088" w:hanging="163"/>
      </w:pPr>
      <w:rPr>
        <w:rFonts w:hint="default"/>
      </w:rPr>
    </w:lvl>
    <w:lvl w:ilvl="2" w:tplc="D89A3970">
      <w:start w:val="1"/>
      <w:numFmt w:val="bullet"/>
      <w:lvlText w:val="•"/>
      <w:lvlJc w:val="left"/>
      <w:pPr>
        <w:ind w:left="2063" w:hanging="163"/>
      </w:pPr>
      <w:rPr>
        <w:rFonts w:hint="default"/>
      </w:rPr>
    </w:lvl>
    <w:lvl w:ilvl="3" w:tplc="C786ECC6">
      <w:start w:val="1"/>
      <w:numFmt w:val="bullet"/>
      <w:lvlText w:val="•"/>
      <w:lvlJc w:val="left"/>
      <w:pPr>
        <w:ind w:left="3038" w:hanging="163"/>
      </w:pPr>
      <w:rPr>
        <w:rFonts w:hint="default"/>
      </w:rPr>
    </w:lvl>
    <w:lvl w:ilvl="4" w:tplc="012088FA">
      <w:start w:val="1"/>
      <w:numFmt w:val="bullet"/>
      <w:lvlText w:val="•"/>
      <w:lvlJc w:val="left"/>
      <w:pPr>
        <w:ind w:left="4014" w:hanging="163"/>
      </w:pPr>
      <w:rPr>
        <w:rFonts w:hint="default"/>
      </w:rPr>
    </w:lvl>
    <w:lvl w:ilvl="5" w:tplc="7F682B16">
      <w:start w:val="1"/>
      <w:numFmt w:val="bullet"/>
      <w:lvlText w:val="•"/>
      <w:lvlJc w:val="left"/>
      <w:pPr>
        <w:ind w:left="4989" w:hanging="163"/>
      </w:pPr>
      <w:rPr>
        <w:rFonts w:hint="default"/>
      </w:rPr>
    </w:lvl>
    <w:lvl w:ilvl="6" w:tplc="3CE0D424">
      <w:start w:val="1"/>
      <w:numFmt w:val="bullet"/>
      <w:lvlText w:val="•"/>
      <w:lvlJc w:val="left"/>
      <w:pPr>
        <w:ind w:left="5964" w:hanging="163"/>
      </w:pPr>
      <w:rPr>
        <w:rFonts w:hint="default"/>
      </w:rPr>
    </w:lvl>
    <w:lvl w:ilvl="7" w:tplc="ED5478A4">
      <w:start w:val="1"/>
      <w:numFmt w:val="bullet"/>
      <w:lvlText w:val="•"/>
      <w:lvlJc w:val="left"/>
      <w:pPr>
        <w:ind w:left="6940" w:hanging="163"/>
      </w:pPr>
      <w:rPr>
        <w:rFonts w:hint="default"/>
      </w:rPr>
    </w:lvl>
    <w:lvl w:ilvl="8" w:tplc="CEF07836">
      <w:start w:val="1"/>
      <w:numFmt w:val="bullet"/>
      <w:lvlText w:val="•"/>
      <w:lvlJc w:val="left"/>
      <w:pPr>
        <w:ind w:left="7915" w:hanging="163"/>
      </w:pPr>
      <w:rPr>
        <w:rFonts w:hint="default"/>
      </w:rPr>
    </w:lvl>
  </w:abstractNum>
  <w:abstractNum w:abstractNumId="10" w15:restartNumberingAfterBreak="0">
    <w:nsid w:val="4EE744D2"/>
    <w:multiLevelType w:val="hybridMultilevel"/>
    <w:tmpl w:val="172C316E"/>
    <w:lvl w:ilvl="0" w:tplc="F1142580">
      <w:start w:val="3"/>
      <w:numFmt w:val="lowerLetter"/>
      <w:lvlText w:val="%1)"/>
      <w:lvlJc w:val="left"/>
      <w:pPr>
        <w:ind w:left="309" w:hanging="360"/>
      </w:pPr>
      <w:rPr>
        <w:rFonts w:hint="default"/>
      </w:rPr>
    </w:lvl>
    <w:lvl w:ilvl="1" w:tplc="04100019" w:tentative="1">
      <w:start w:val="1"/>
      <w:numFmt w:val="lowerLetter"/>
      <w:lvlText w:val="%2."/>
      <w:lvlJc w:val="left"/>
      <w:pPr>
        <w:ind w:left="1029" w:hanging="360"/>
      </w:pPr>
    </w:lvl>
    <w:lvl w:ilvl="2" w:tplc="0410001B" w:tentative="1">
      <w:start w:val="1"/>
      <w:numFmt w:val="lowerRoman"/>
      <w:lvlText w:val="%3."/>
      <w:lvlJc w:val="right"/>
      <w:pPr>
        <w:ind w:left="1749" w:hanging="180"/>
      </w:pPr>
    </w:lvl>
    <w:lvl w:ilvl="3" w:tplc="0410000F" w:tentative="1">
      <w:start w:val="1"/>
      <w:numFmt w:val="decimal"/>
      <w:lvlText w:val="%4."/>
      <w:lvlJc w:val="left"/>
      <w:pPr>
        <w:ind w:left="2469" w:hanging="360"/>
      </w:pPr>
    </w:lvl>
    <w:lvl w:ilvl="4" w:tplc="04100019" w:tentative="1">
      <w:start w:val="1"/>
      <w:numFmt w:val="lowerLetter"/>
      <w:lvlText w:val="%5."/>
      <w:lvlJc w:val="left"/>
      <w:pPr>
        <w:ind w:left="3189" w:hanging="360"/>
      </w:pPr>
    </w:lvl>
    <w:lvl w:ilvl="5" w:tplc="0410001B" w:tentative="1">
      <w:start w:val="1"/>
      <w:numFmt w:val="lowerRoman"/>
      <w:lvlText w:val="%6."/>
      <w:lvlJc w:val="right"/>
      <w:pPr>
        <w:ind w:left="3909" w:hanging="180"/>
      </w:pPr>
    </w:lvl>
    <w:lvl w:ilvl="6" w:tplc="0410000F" w:tentative="1">
      <w:start w:val="1"/>
      <w:numFmt w:val="decimal"/>
      <w:lvlText w:val="%7."/>
      <w:lvlJc w:val="left"/>
      <w:pPr>
        <w:ind w:left="4629" w:hanging="360"/>
      </w:pPr>
    </w:lvl>
    <w:lvl w:ilvl="7" w:tplc="04100019" w:tentative="1">
      <w:start w:val="1"/>
      <w:numFmt w:val="lowerLetter"/>
      <w:lvlText w:val="%8."/>
      <w:lvlJc w:val="left"/>
      <w:pPr>
        <w:ind w:left="5349" w:hanging="360"/>
      </w:pPr>
    </w:lvl>
    <w:lvl w:ilvl="8" w:tplc="0410001B" w:tentative="1">
      <w:start w:val="1"/>
      <w:numFmt w:val="lowerRoman"/>
      <w:lvlText w:val="%9."/>
      <w:lvlJc w:val="right"/>
      <w:pPr>
        <w:ind w:left="6069" w:hanging="180"/>
      </w:pPr>
    </w:lvl>
  </w:abstractNum>
  <w:abstractNum w:abstractNumId="11" w15:restartNumberingAfterBreak="0">
    <w:nsid w:val="513365CB"/>
    <w:multiLevelType w:val="hybridMultilevel"/>
    <w:tmpl w:val="8FFC49DA"/>
    <w:lvl w:ilvl="0" w:tplc="C0B0BC16">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839519D"/>
    <w:multiLevelType w:val="hybridMultilevel"/>
    <w:tmpl w:val="9B80E9B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4B57B8"/>
    <w:multiLevelType w:val="hybridMultilevel"/>
    <w:tmpl w:val="1862D236"/>
    <w:lvl w:ilvl="0" w:tplc="12C68D06">
      <w:start w:val="1"/>
      <w:numFmt w:val="lowerLetter"/>
      <w:lvlText w:val="%1)"/>
      <w:lvlJc w:val="left"/>
      <w:pPr>
        <w:ind w:left="720" w:hanging="360"/>
      </w:pPr>
      <w:rPr>
        <w:rFonts w:ascii="Maiandra GD" w:eastAsia="Times New Roman" w:hAnsi="Maiandra GD"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77059B5"/>
    <w:multiLevelType w:val="hybridMultilevel"/>
    <w:tmpl w:val="613811E6"/>
    <w:lvl w:ilvl="0" w:tplc="E5548B98">
      <w:start w:val="1"/>
      <w:numFmt w:val="bullet"/>
      <w:lvlText w:val="-"/>
      <w:lvlJc w:val="left"/>
      <w:pPr>
        <w:ind w:left="102" w:hanging="140"/>
      </w:pPr>
      <w:rPr>
        <w:rFonts w:ascii="Times New Roman" w:eastAsia="Times New Roman" w:hAnsi="Times New Roman" w:hint="default"/>
        <w:sz w:val="24"/>
        <w:szCs w:val="24"/>
      </w:rPr>
    </w:lvl>
    <w:lvl w:ilvl="1" w:tplc="D918FB28">
      <w:start w:val="1"/>
      <w:numFmt w:val="bullet"/>
      <w:lvlText w:val="•"/>
      <w:lvlJc w:val="left"/>
      <w:pPr>
        <w:ind w:left="416" w:hanging="140"/>
      </w:pPr>
      <w:rPr>
        <w:rFonts w:hint="default"/>
      </w:rPr>
    </w:lvl>
    <w:lvl w:ilvl="2" w:tplc="D3281B26">
      <w:start w:val="1"/>
      <w:numFmt w:val="bullet"/>
      <w:lvlText w:val="•"/>
      <w:lvlJc w:val="left"/>
      <w:pPr>
        <w:ind w:left="731" w:hanging="140"/>
      </w:pPr>
      <w:rPr>
        <w:rFonts w:hint="default"/>
      </w:rPr>
    </w:lvl>
    <w:lvl w:ilvl="3" w:tplc="0B620122">
      <w:start w:val="1"/>
      <w:numFmt w:val="bullet"/>
      <w:lvlText w:val="•"/>
      <w:lvlJc w:val="left"/>
      <w:pPr>
        <w:ind w:left="1046" w:hanging="140"/>
      </w:pPr>
      <w:rPr>
        <w:rFonts w:hint="default"/>
      </w:rPr>
    </w:lvl>
    <w:lvl w:ilvl="4" w:tplc="CAF848FA">
      <w:start w:val="1"/>
      <w:numFmt w:val="bullet"/>
      <w:lvlText w:val="•"/>
      <w:lvlJc w:val="left"/>
      <w:pPr>
        <w:ind w:left="1360" w:hanging="140"/>
      </w:pPr>
      <w:rPr>
        <w:rFonts w:hint="default"/>
      </w:rPr>
    </w:lvl>
    <w:lvl w:ilvl="5" w:tplc="EB38825E">
      <w:start w:val="1"/>
      <w:numFmt w:val="bullet"/>
      <w:lvlText w:val="•"/>
      <w:lvlJc w:val="left"/>
      <w:pPr>
        <w:ind w:left="1675" w:hanging="140"/>
      </w:pPr>
      <w:rPr>
        <w:rFonts w:hint="default"/>
      </w:rPr>
    </w:lvl>
    <w:lvl w:ilvl="6" w:tplc="AFD401E4">
      <w:start w:val="1"/>
      <w:numFmt w:val="bullet"/>
      <w:lvlText w:val="•"/>
      <w:lvlJc w:val="left"/>
      <w:pPr>
        <w:ind w:left="1990" w:hanging="140"/>
      </w:pPr>
      <w:rPr>
        <w:rFonts w:hint="default"/>
      </w:rPr>
    </w:lvl>
    <w:lvl w:ilvl="7" w:tplc="F8547656">
      <w:start w:val="1"/>
      <w:numFmt w:val="bullet"/>
      <w:lvlText w:val="•"/>
      <w:lvlJc w:val="left"/>
      <w:pPr>
        <w:ind w:left="2304" w:hanging="140"/>
      </w:pPr>
      <w:rPr>
        <w:rFonts w:hint="default"/>
      </w:rPr>
    </w:lvl>
    <w:lvl w:ilvl="8" w:tplc="3266F13E">
      <w:start w:val="1"/>
      <w:numFmt w:val="bullet"/>
      <w:lvlText w:val="•"/>
      <w:lvlJc w:val="left"/>
      <w:pPr>
        <w:ind w:left="2619" w:hanging="140"/>
      </w:pPr>
      <w:rPr>
        <w:rFonts w:hint="default"/>
      </w:rPr>
    </w:lvl>
  </w:abstractNum>
  <w:abstractNum w:abstractNumId="15" w15:restartNumberingAfterBreak="0">
    <w:nsid w:val="7D9D3AF9"/>
    <w:multiLevelType w:val="hybridMultilevel"/>
    <w:tmpl w:val="510EEE44"/>
    <w:lvl w:ilvl="0" w:tplc="E5548B98">
      <w:start w:val="1"/>
      <w:numFmt w:val="bullet"/>
      <w:lvlText w:val="-"/>
      <w:lvlJc w:val="left"/>
      <w:pPr>
        <w:ind w:left="102" w:hanging="140"/>
      </w:pPr>
      <w:rPr>
        <w:rFonts w:ascii="Times New Roman" w:eastAsia="Times New Roman" w:hAnsi="Times New Roman"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FBB0B91"/>
    <w:multiLevelType w:val="hybridMultilevel"/>
    <w:tmpl w:val="EAC09004"/>
    <w:lvl w:ilvl="0" w:tplc="68E44ADC">
      <w:start w:val="1"/>
      <w:numFmt w:val="bullet"/>
      <w:lvlText w:val="-"/>
      <w:lvlJc w:val="left"/>
      <w:pPr>
        <w:ind w:left="241" w:hanging="140"/>
      </w:pPr>
      <w:rPr>
        <w:rFonts w:ascii="Times New Roman" w:eastAsia="Times New Roman" w:hAnsi="Times New Roman" w:hint="default"/>
        <w:sz w:val="24"/>
        <w:szCs w:val="24"/>
      </w:rPr>
    </w:lvl>
    <w:lvl w:ilvl="1" w:tplc="577C96AE">
      <w:start w:val="1"/>
      <w:numFmt w:val="bullet"/>
      <w:lvlText w:val="•"/>
      <w:lvlJc w:val="left"/>
      <w:pPr>
        <w:ind w:left="542" w:hanging="140"/>
      </w:pPr>
      <w:rPr>
        <w:rFonts w:hint="default"/>
      </w:rPr>
    </w:lvl>
    <w:lvl w:ilvl="2" w:tplc="F4B8C010">
      <w:start w:val="1"/>
      <w:numFmt w:val="bullet"/>
      <w:lvlText w:val="•"/>
      <w:lvlJc w:val="left"/>
      <w:pPr>
        <w:ind w:left="843" w:hanging="140"/>
      </w:pPr>
      <w:rPr>
        <w:rFonts w:hint="default"/>
      </w:rPr>
    </w:lvl>
    <w:lvl w:ilvl="3" w:tplc="96142B7C">
      <w:start w:val="1"/>
      <w:numFmt w:val="bullet"/>
      <w:lvlText w:val="•"/>
      <w:lvlJc w:val="left"/>
      <w:pPr>
        <w:ind w:left="1143" w:hanging="140"/>
      </w:pPr>
      <w:rPr>
        <w:rFonts w:hint="default"/>
      </w:rPr>
    </w:lvl>
    <w:lvl w:ilvl="4" w:tplc="AD5082FC">
      <w:start w:val="1"/>
      <w:numFmt w:val="bullet"/>
      <w:lvlText w:val="•"/>
      <w:lvlJc w:val="left"/>
      <w:pPr>
        <w:ind w:left="1444" w:hanging="140"/>
      </w:pPr>
      <w:rPr>
        <w:rFonts w:hint="default"/>
      </w:rPr>
    </w:lvl>
    <w:lvl w:ilvl="5" w:tplc="9800C000">
      <w:start w:val="1"/>
      <w:numFmt w:val="bullet"/>
      <w:lvlText w:val="•"/>
      <w:lvlJc w:val="left"/>
      <w:pPr>
        <w:ind w:left="1745" w:hanging="140"/>
      </w:pPr>
      <w:rPr>
        <w:rFonts w:hint="default"/>
      </w:rPr>
    </w:lvl>
    <w:lvl w:ilvl="6" w:tplc="38208B1A">
      <w:start w:val="1"/>
      <w:numFmt w:val="bullet"/>
      <w:lvlText w:val="•"/>
      <w:lvlJc w:val="left"/>
      <w:pPr>
        <w:ind w:left="2045" w:hanging="140"/>
      </w:pPr>
      <w:rPr>
        <w:rFonts w:hint="default"/>
      </w:rPr>
    </w:lvl>
    <w:lvl w:ilvl="7" w:tplc="03508AA8">
      <w:start w:val="1"/>
      <w:numFmt w:val="bullet"/>
      <w:lvlText w:val="•"/>
      <w:lvlJc w:val="left"/>
      <w:pPr>
        <w:ind w:left="2346" w:hanging="140"/>
      </w:pPr>
      <w:rPr>
        <w:rFonts w:hint="default"/>
      </w:rPr>
    </w:lvl>
    <w:lvl w:ilvl="8" w:tplc="B0762EDC">
      <w:start w:val="1"/>
      <w:numFmt w:val="bullet"/>
      <w:lvlText w:val="•"/>
      <w:lvlJc w:val="left"/>
      <w:pPr>
        <w:ind w:left="2647" w:hanging="140"/>
      </w:pPr>
      <w:rPr>
        <w:rFonts w:hint="default"/>
      </w:rPr>
    </w:lvl>
  </w:abstractNum>
  <w:num w:numId="1">
    <w:abstractNumId w:val="9"/>
  </w:num>
  <w:num w:numId="2">
    <w:abstractNumId w:val="10"/>
  </w:num>
  <w:num w:numId="3">
    <w:abstractNumId w:val="1"/>
  </w:num>
  <w:num w:numId="4">
    <w:abstractNumId w:val="16"/>
  </w:num>
  <w:num w:numId="5">
    <w:abstractNumId w:val="3"/>
  </w:num>
  <w:num w:numId="6">
    <w:abstractNumId w:val="2"/>
  </w:num>
  <w:num w:numId="7">
    <w:abstractNumId w:val="14"/>
  </w:num>
  <w:num w:numId="8">
    <w:abstractNumId w:val="12"/>
  </w:num>
  <w:num w:numId="9">
    <w:abstractNumId w:val="13"/>
  </w:num>
  <w:num w:numId="10">
    <w:abstractNumId w:val="11"/>
  </w:num>
  <w:num w:numId="11">
    <w:abstractNumId w:val="15"/>
  </w:num>
  <w:num w:numId="12">
    <w:abstractNumId w:val="8"/>
  </w:num>
  <w:num w:numId="13">
    <w:abstractNumId w:val="0"/>
  </w:num>
  <w:num w:numId="14">
    <w:abstractNumId w:val="5"/>
  </w:num>
  <w:num w:numId="15">
    <w:abstractNumId w:val="4"/>
  </w:num>
  <w:num w:numId="16">
    <w:abstractNumId w:val="6"/>
  </w:num>
  <w:num w:numId="1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4D4"/>
    <w:rsid w:val="000237B6"/>
    <w:rsid w:val="00033164"/>
    <w:rsid w:val="00034AB2"/>
    <w:rsid w:val="00062D64"/>
    <w:rsid w:val="000A2A45"/>
    <w:rsid w:val="000E6562"/>
    <w:rsid w:val="00104F4F"/>
    <w:rsid w:val="0010792A"/>
    <w:rsid w:val="001147F8"/>
    <w:rsid w:val="00115685"/>
    <w:rsid w:val="00115FF5"/>
    <w:rsid w:val="0015531D"/>
    <w:rsid w:val="00181B24"/>
    <w:rsid w:val="001956B1"/>
    <w:rsid w:val="001B365E"/>
    <w:rsid w:val="001B5CD8"/>
    <w:rsid w:val="001D0484"/>
    <w:rsid w:val="002171B1"/>
    <w:rsid w:val="002248D6"/>
    <w:rsid w:val="002272C7"/>
    <w:rsid w:val="0024786D"/>
    <w:rsid w:val="0027104C"/>
    <w:rsid w:val="002A0432"/>
    <w:rsid w:val="002C2F09"/>
    <w:rsid w:val="002F2544"/>
    <w:rsid w:val="0033092E"/>
    <w:rsid w:val="00333D22"/>
    <w:rsid w:val="00342F6E"/>
    <w:rsid w:val="00377531"/>
    <w:rsid w:val="0039656C"/>
    <w:rsid w:val="003A4D80"/>
    <w:rsid w:val="003B3A58"/>
    <w:rsid w:val="003B5460"/>
    <w:rsid w:val="00407F5F"/>
    <w:rsid w:val="00413069"/>
    <w:rsid w:val="004163C6"/>
    <w:rsid w:val="0042233B"/>
    <w:rsid w:val="00433D3D"/>
    <w:rsid w:val="0045093A"/>
    <w:rsid w:val="004A49CF"/>
    <w:rsid w:val="004C0D95"/>
    <w:rsid w:val="004D21CC"/>
    <w:rsid w:val="004D6B56"/>
    <w:rsid w:val="004F79D6"/>
    <w:rsid w:val="005300A0"/>
    <w:rsid w:val="0053281E"/>
    <w:rsid w:val="00540458"/>
    <w:rsid w:val="00545953"/>
    <w:rsid w:val="0056796E"/>
    <w:rsid w:val="00573EA0"/>
    <w:rsid w:val="005960F4"/>
    <w:rsid w:val="005A04E6"/>
    <w:rsid w:val="005B4889"/>
    <w:rsid w:val="005E75D4"/>
    <w:rsid w:val="005F18A0"/>
    <w:rsid w:val="006424B6"/>
    <w:rsid w:val="00663032"/>
    <w:rsid w:val="006678F2"/>
    <w:rsid w:val="00667922"/>
    <w:rsid w:val="00683128"/>
    <w:rsid w:val="00692C8B"/>
    <w:rsid w:val="00693E5F"/>
    <w:rsid w:val="0069552D"/>
    <w:rsid w:val="006A571C"/>
    <w:rsid w:val="006E3D4F"/>
    <w:rsid w:val="006F6FB4"/>
    <w:rsid w:val="007025F8"/>
    <w:rsid w:val="00704F3A"/>
    <w:rsid w:val="00710F79"/>
    <w:rsid w:val="00727CCA"/>
    <w:rsid w:val="00732147"/>
    <w:rsid w:val="00752EA9"/>
    <w:rsid w:val="00757D9A"/>
    <w:rsid w:val="007754D4"/>
    <w:rsid w:val="0078270B"/>
    <w:rsid w:val="007865AC"/>
    <w:rsid w:val="00790678"/>
    <w:rsid w:val="007A07D8"/>
    <w:rsid w:val="007A502D"/>
    <w:rsid w:val="007D3B30"/>
    <w:rsid w:val="007D4EF2"/>
    <w:rsid w:val="007F5DD2"/>
    <w:rsid w:val="00840862"/>
    <w:rsid w:val="008539A0"/>
    <w:rsid w:val="00874C7B"/>
    <w:rsid w:val="00893DD5"/>
    <w:rsid w:val="008D519F"/>
    <w:rsid w:val="008E5819"/>
    <w:rsid w:val="00903DBD"/>
    <w:rsid w:val="00921B10"/>
    <w:rsid w:val="00934097"/>
    <w:rsid w:val="00963BA1"/>
    <w:rsid w:val="0098110D"/>
    <w:rsid w:val="009868BA"/>
    <w:rsid w:val="0099238F"/>
    <w:rsid w:val="009F00E0"/>
    <w:rsid w:val="009F4391"/>
    <w:rsid w:val="00A17EE6"/>
    <w:rsid w:val="00A30C24"/>
    <w:rsid w:val="00A671A8"/>
    <w:rsid w:val="00A926FB"/>
    <w:rsid w:val="00A9569C"/>
    <w:rsid w:val="00AB2902"/>
    <w:rsid w:val="00AB3DC2"/>
    <w:rsid w:val="00AD2119"/>
    <w:rsid w:val="00AF4B37"/>
    <w:rsid w:val="00B0580A"/>
    <w:rsid w:val="00B13116"/>
    <w:rsid w:val="00B648EB"/>
    <w:rsid w:val="00B9505A"/>
    <w:rsid w:val="00B97208"/>
    <w:rsid w:val="00BA7D35"/>
    <w:rsid w:val="00BC5E6F"/>
    <w:rsid w:val="00C02954"/>
    <w:rsid w:val="00C03121"/>
    <w:rsid w:val="00C04477"/>
    <w:rsid w:val="00C31336"/>
    <w:rsid w:val="00C36F35"/>
    <w:rsid w:val="00C53B46"/>
    <w:rsid w:val="00C55BD7"/>
    <w:rsid w:val="00C76EC0"/>
    <w:rsid w:val="00CC2089"/>
    <w:rsid w:val="00CD10BB"/>
    <w:rsid w:val="00CF44F5"/>
    <w:rsid w:val="00D062F8"/>
    <w:rsid w:val="00D108C6"/>
    <w:rsid w:val="00D10B09"/>
    <w:rsid w:val="00D348CD"/>
    <w:rsid w:val="00D716EB"/>
    <w:rsid w:val="00D8195A"/>
    <w:rsid w:val="00D91EB1"/>
    <w:rsid w:val="00D94483"/>
    <w:rsid w:val="00DA2F44"/>
    <w:rsid w:val="00DB12BB"/>
    <w:rsid w:val="00DB1AB5"/>
    <w:rsid w:val="00DC0957"/>
    <w:rsid w:val="00DC128C"/>
    <w:rsid w:val="00DF5722"/>
    <w:rsid w:val="00E04101"/>
    <w:rsid w:val="00E3539C"/>
    <w:rsid w:val="00E81EC6"/>
    <w:rsid w:val="00EA7E8B"/>
    <w:rsid w:val="00EB4500"/>
    <w:rsid w:val="00EB52C7"/>
    <w:rsid w:val="00EB7FF5"/>
    <w:rsid w:val="00ED3181"/>
    <w:rsid w:val="00ED6B79"/>
    <w:rsid w:val="00F213D0"/>
    <w:rsid w:val="00F404EF"/>
    <w:rsid w:val="00F675FA"/>
    <w:rsid w:val="00F773B2"/>
    <w:rsid w:val="00F923CC"/>
    <w:rsid w:val="00F9522F"/>
    <w:rsid w:val="00F9592A"/>
    <w:rsid w:val="00FA7DE8"/>
    <w:rsid w:val="00FC0D36"/>
    <w:rsid w:val="00FD04C7"/>
    <w:rsid w:val="00FD4D25"/>
    <w:rsid w:val="00FE5B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FB239B"/>
  <w15:docId w15:val="{9CA7A8AE-C60E-4A11-A4EE-A4DCC4C1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uiPriority w:val="9"/>
    <w:qFormat/>
    <w:pPr>
      <w:spacing w:before="126"/>
      <w:ind w:left="679"/>
      <w:outlineLvl w:val="0"/>
    </w:pPr>
    <w:rPr>
      <w:rFonts w:ascii="Times New Roman" w:eastAsia="Times New Roman" w:hAnsi="Times New Roman"/>
      <w:b/>
      <w:bCs/>
    </w:rPr>
  </w:style>
  <w:style w:type="paragraph" w:styleId="Titolo2">
    <w:name w:val="heading 2"/>
    <w:basedOn w:val="Normale"/>
    <w:uiPriority w:val="9"/>
    <w:unhideWhenUsed/>
    <w:qFormat/>
    <w:pPr>
      <w:spacing w:before="131"/>
      <w:ind w:left="563"/>
      <w:outlineLvl w:val="1"/>
    </w:pPr>
    <w:rPr>
      <w:rFonts w:ascii="Times New Roman" w:eastAsia="Times New Roman" w:hAnsi="Times New Roman"/>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4"/>
      <w:ind w:left="679" w:hanging="567"/>
    </w:pPr>
    <w:rPr>
      <w:rFonts w:ascii="Times New Roman" w:eastAsia="Times New Roman" w:hAnsi="Times New Roman"/>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Pidipagina">
    <w:name w:val="footer"/>
    <w:basedOn w:val="Normale"/>
    <w:link w:val="PidipaginaCarattere"/>
    <w:uiPriority w:val="99"/>
    <w:unhideWhenUsed/>
    <w:rsid w:val="00C02954"/>
    <w:pPr>
      <w:tabs>
        <w:tab w:val="center" w:pos="4819"/>
        <w:tab w:val="right" w:pos="9638"/>
      </w:tabs>
    </w:pPr>
  </w:style>
  <w:style w:type="character" w:customStyle="1" w:styleId="PidipaginaCarattere">
    <w:name w:val="Piè di pagina Carattere"/>
    <w:basedOn w:val="Carpredefinitoparagrafo"/>
    <w:link w:val="Pidipagina"/>
    <w:uiPriority w:val="99"/>
    <w:rsid w:val="00C02954"/>
  </w:style>
  <w:style w:type="paragraph" w:styleId="Intestazione">
    <w:name w:val="header"/>
    <w:basedOn w:val="Normale"/>
    <w:link w:val="IntestazioneCarattere"/>
    <w:uiPriority w:val="99"/>
    <w:unhideWhenUsed/>
    <w:rsid w:val="00C02954"/>
    <w:pPr>
      <w:tabs>
        <w:tab w:val="center" w:pos="4819"/>
        <w:tab w:val="right" w:pos="9638"/>
      </w:tabs>
    </w:pPr>
  </w:style>
  <w:style w:type="character" w:customStyle="1" w:styleId="IntestazioneCarattere">
    <w:name w:val="Intestazione Carattere"/>
    <w:basedOn w:val="Carpredefinitoparagrafo"/>
    <w:link w:val="Intestazione"/>
    <w:uiPriority w:val="99"/>
    <w:rsid w:val="00C02954"/>
  </w:style>
  <w:style w:type="table" w:customStyle="1" w:styleId="TableNormal1">
    <w:name w:val="Table Normal1"/>
    <w:uiPriority w:val="2"/>
    <w:semiHidden/>
    <w:unhideWhenUsed/>
    <w:qFormat/>
    <w:rsid w:val="00F213D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92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TotalTime>
  <Pages>14</Pages>
  <Words>7968</Words>
  <Characters>45424</Characters>
  <Application>Microsoft Office Word</Application>
  <DocSecurity>0</DocSecurity>
  <Lines>378</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PRESIDE</dc:creator>
  <cp:lastModifiedBy>AMMINISTRATORE</cp:lastModifiedBy>
  <cp:revision>106</cp:revision>
  <dcterms:created xsi:type="dcterms:W3CDTF">2019-12-13T12:26:00Z</dcterms:created>
  <dcterms:modified xsi:type="dcterms:W3CDTF">2019-12-30T11:49:00Z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2019-04-13T00:00:00Z</vt:filetime>
  </property>
  <property fmtid="{D5CDD505-2E9C-101B-9397-08002B2CF9AE}" pid="3" name="LastSaved">
    <vt:filetime>2019-12-10T00:00:00Z</vt:filetime>
  </property>
</Properties>
</file>